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D7698A" w:rsidRPr="00D7698A" w14:paraId="6F77BC28" w14:textId="77777777" w:rsidTr="00D7698A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7698A" w:rsidRPr="00D7698A" w14:paraId="6BB28100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DDFD2B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D7698A" w:rsidRPr="00D7698A" w14:paraId="763AD69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7698A" w:rsidRPr="00D7698A" w14:paraId="6561F7DB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B6ED157" w14:textId="24994649" w:rsidR="00D7698A" w:rsidRPr="00D7698A" w:rsidRDefault="00D7698A" w:rsidP="00D7698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 wp14:anchorId="10F3FE48" wp14:editId="0F7F602D">
                                          <wp:extent cx="2514600" cy="1363980"/>
                                          <wp:effectExtent l="0" t="0" r="0" b="0"/>
                                          <wp:docPr id="1" name="Immagine 1">
                                            <a:hlinkClick xmlns:a="http://schemas.openxmlformats.org/drawingml/2006/main" r:id="rId5" tgtFrame="&quot;_blank&quot;" tooltip="&quot;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>
                                                    <a:hlinkClick r:id="rId5" tgtFrame="&quot;_blank&quot;" tooltip="&quot;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3639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39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60"/>
                              </w:tblGrid>
                              <w:tr w:rsidR="00D7698A" w:rsidRPr="00D7698A" w14:paraId="16F8926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A6E7322" w14:textId="77777777" w:rsidR="00D7698A" w:rsidRPr="00D7698A" w:rsidRDefault="00D7698A" w:rsidP="00D7698A">
                                    <w:pPr>
                                      <w:spacing w:after="0" w:line="293" w:lineRule="atLeast"/>
                                      <w:jc w:val="right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0"/>
                                        <w:szCs w:val="20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0"/>
                                        <w:szCs w:val="20"/>
                                        <w:lang w:eastAsia="it-IT"/>
                                      </w:rPr>
                                      <w:br/>
                                    </w:r>
                                    <w:r w:rsidRPr="00D7698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0"/>
                                        <w:szCs w:val="20"/>
                                        <w:lang w:eastAsia="it-IT"/>
                                      </w:rPr>
                                      <w:br/>
                                      <w:t>CEPI Newsletter</w:t>
                                    </w:r>
                                  </w:p>
                                  <w:p w14:paraId="7A43D2BD" w14:textId="77777777" w:rsidR="00D7698A" w:rsidRPr="00D7698A" w:rsidRDefault="00D7698A" w:rsidP="00D7698A">
                                    <w:pPr>
                                      <w:spacing w:after="0" w:line="293" w:lineRule="atLeast"/>
                                      <w:jc w:val="right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0"/>
                                        <w:szCs w:val="20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0"/>
                                        <w:szCs w:val="20"/>
                                        <w:lang w:eastAsia="it-IT"/>
                                      </w:rPr>
                                      <w:t>November 2021</w:t>
                                    </w:r>
                                  </w:p>
                                </w:tc>
                              </w:tr>
                            </w:tbl>
                            <w:p w14:paraId="59142E23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4A46816B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5EA499F0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3A0BBDA8" w14:textId="77777777" w:rsidR="00D7698A" w:rsidRPr="00D7698A" w:rsidRDefault="00D7698A" w:rsidP="00D769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it-IT"/>
              </w:rPr>
            </w:pPr>
          </w:p>
        </w:tc>
      </w:tr>
      <w:tr w:rsidR="00D7698A" w:rsidRPr="00D7698A" w14:paraId="07F939A8" w14:textId="77777777" w:rsidTr="00D7698A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D7698A" w:rsidRPr="00D7698A" w14:paraId="588BE0EB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7C4693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F221C2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F7A3A79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November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CEPI meetings,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starting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General Assembly in Madrid last week, the first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physical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meeting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beginning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pandemic.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great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together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for Salvatore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myself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meet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you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person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EACiné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colleagues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outstanding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job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 days of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meetings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academy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Cinema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General assembly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opportunity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review the CEPI activities for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priorities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future.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moment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you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"https://www.cepi-producers.eu/post/cepi-votes-on-new-board-in-madrid-and-confirms-its-strategic-objectives"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elect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 xml:space="preserve"> a new Board of directors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for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Susana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Gato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from APIT in Portugal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elected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unanimously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CEPI’s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President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Jerome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Deschene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Board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treasurer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after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served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5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president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In Madrid,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focused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discussions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value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data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producers, with a workshop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representative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the Spanish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ministry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culture,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consultant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specialized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data for TV,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representative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Comscore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highlighted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different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situations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regard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access to data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between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TV, cinema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question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strategic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On the second day, a large panel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windows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over 10 speakers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segment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exploitation chain,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discussing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cinema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release window,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flexibility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meeting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insightful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workshop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sustainable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production,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producers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different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countries,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sustainability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experts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CEPI’s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project manager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exchange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bringing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sustainability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production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do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kept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busy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November with the start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Commission stakeholder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dialogue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EU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progressing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introductory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meeting and the first working day set up by the Commission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taken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place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week.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organizing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preparation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calls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help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define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position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exchanges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1st full day meeting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focused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foster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production of AV works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wider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audience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EU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improve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discoverability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AV works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EU.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meeting on the 10th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dedicated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discussions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facilitate cross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border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access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works. The Commission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scheduled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6 meetings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until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March.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br/>
                                <w:t xml:space="preserve">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news,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Commission's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long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Media Outlook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postponed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until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mid-2022,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despite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pressing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assessment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situation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in light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rapid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Digital Services Act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last steps for adoption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parliament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vote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 committee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scheduled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13th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France,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holding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presidency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Union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starting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1st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January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already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announced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intention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rapidly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file and on the Digital Markets Act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leading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trialogue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negotiations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continue to follow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developments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collaborate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different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coalitions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influence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discussion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Season’s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holiday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a short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Exceptionally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CEPI newsletter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10th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January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hope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you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newsletter informative,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Best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regards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secretariat</w:t>
                              </w:r>
                              <w:proofErr w:type="spellEnd"/>
                            </w:p>
                          </w:tc>
                        </w:tr>
                      </w:tbl>
                      <w:p w14:paraId="0AA003F4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504C743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110244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7698A" w:rsidRPr="00D7698A" w14:paraId="41F7594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35D00E0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>Sections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 xml:space="preserve"> newsletter: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t>-</w:t>
                              </w:r>
                              <w:hyperlink r:id="rId7" w:anchor="Latest%20from%20the%20EU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 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Latest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 xml:space="preserve"> from the EU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  <w:t>- </w:t>
                              </w:r>
                              <w:hyperlink r:id="rId8" w:anchor="Covid%2019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 xml:space="preserve">COVID 19: Impact on the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sector</w:t>
                                </w:r>
                                <w:proofErr w:type="spellEnd"/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  <w:t>-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instrText xml:space="preserve"> HYPERLINK "https://mailchi.mp/88d1d0989862/cepi-november-2021-newsletter?e=00eb4f9b18" \l "Latest%20on%20AV%20industry"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21"/>
                                  <w:szCs w:val="21"/>
                                  <w:u w:val="single"/>
                                  <w:lang w:eastAsia="it-IT"/>
                                </w:rPr>
                                <w:t>Latest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21"/>
                                  <w:szCs w:val="21"/>
                                  <w:u w:val="single"/>
                                  <w:lang w:eastAsia="it-IT"/>
                                </w:rPr>
                                <w:t xml:space="preserve"> on the AV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21"/>
                                  <w:szCs w:val="21"/>
                                  <w:u w:val="single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  <w:t>- </w:t>
                              </w:r>
                              <w:hyperlink r:id="rId9" w:anchor="Copyright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Copyright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  <w:t>- </w:t>
                              </w:r>
                              <w:hyperlink r:id="rId10" w:anchor="DSA%20&amp;%20platform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 xml:space="preserve">Digital Services Act (DSA) &amp; Digital Platform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Regulation</w:t>
                                </w:r>
                                <w:proofErr w:type="spellEnd"/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  <w:t>-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instrText xml:space="preserve"> HYPERLINK "https://mailchi.mp/88d1d0989862/cepi-november-2021-newsletter?e=00eb4f9b18" \l "Piracy"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21"/>
                                  <w:szCs w:val="21"/>
                                  <w:u w:val="single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fldChar w:fldCharType="end"/>
                              </w:r>
                            </w:p>
                          </w:tc>
                        </w:tr>
                      </w:tbl>
                      <w:p w14:paraId="4929ED90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it-IT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D7698A" w:rsidRPr="00D7698A" w14:paraId="49DB6B3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88B7A30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hyperlink r:id="rId11" w:anchor="Audiovisual%20platform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- </w:t>
                                </w:r>
                                <w:proofErr w:type="spellStart"/>
                              </w:hyperlink>
                              <w:hyperlink r:id="rId12" w:anchor="AV%20platforms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Audiovisual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platforms</w:t>
                                </w:r>
                                <w:proofErr w:type="spellEnd"/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</w:r>
                              <w:hyperlink r:id="rId13" w:anchor="Film%20&amp;%20TV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- </w:t>
                                </w:r>
                              </w:hyperlink>
                              <w:hyperlink r:id="rId14" w:anchor="Cinema%20&amp;%20TV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Film and TV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</w:r>
                              <w:hyperlink r:id="rId15" w:anchor="festival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- </w:t>
                                </w:r>
                              </w:hyperlink>
                              <w:hyperlink r:id="rId16" w:anchor="Festivals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Festival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</w:r>
                              <w:hyperlink r:id="rId17" w:anchor="recent%20studies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- </w:t>
                                </w:r>
                                <w:proofErr w:type="spellStart"/>
                              </w:hyperlink>
                              <w:hyperlink r:id="rId18" w:anchor="recent%20studies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Recent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 xml:space="preserve"> studies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</w:r>
                              <w:hyperlink r:id="rId19" w:anchor="Events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- Events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1"/>
                                  <w:szCs w:val="21"/>
                                  <w:lang w:eastAsia="it-IT"/>
                                </w:rPr>
                                <w:br/>
                              </w:r>
                              <w:hyperlink r:id="rId20" w:anchor="Interesting%20links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 xml:space="preserve">-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>Interesting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1"/>
                                    <w:szCs w:val="21"/>
                                    <w:u w:val="single"/>
                                    <w:lang w:eastAsia="it-IT"/>
                                  </w:rPr>
                                  <w:t xml:space="preserve"> links</w:t>
                                </w:r>
                              </w:hyperlink>
                            </w:p>
                          </w:tc>
                        </w:tr>
                      </w:tbl>
                      <w:p w14:paraId="01ACE66A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34CCBB4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78B2541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1B226F0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60F288A1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42F984C" w14:textId="77777777" w:rsidR="00D7698A" w:rsidRPr="00D7698A" w:rsidRDefault="00D7698A" w:rsidP="00D7698A">
                                    <w:pPr>
                                      <w:spacing w:after="0" w:line="315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21"/>
                                        <w:szCs w:val="21"/>
                                        <w:lang w:eastAsia="it-IT"/>
                                      </w:rPr>
                                    </w:pPr>
                                    <w:proofErr w:type="spellStart"/>
                                    <w:r w:rsidRPr="00D7698A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Latest</w:t>
                                    </w:r>
                                    <w:proofErr w:type="spellEnd"/>
                                    <w:r w:rsidRPr="00D7698A"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 xml:space="preserve"> from the EU</w:t>
                                    </w:r>
                                    <w:bookmarkStart w:id="0" w:name="Latest_from_the_EU"/>
                                    <w:bookmarkEnd w:id="0"/>
                                  </w:p>
                                </w:tc>
                              </w:tr>
                            </w:tbl>
                            <w:p w14:paraId="53706D6A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130AFCA6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2020E3E4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1A4F833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19A5654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8D35AED" w14:textId="797D7B28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lastRenderedPageBreak/>
                                <w:drawing>
                                  <wp:anchor distT="0" distB="0" distL="0" distR="0" simplePos="0" relativeHeight="251658240" behindDoc="0" locked="0" layoutInCell="1" allowOverlap="0" wp14:anchorId="171875A6" wp14:editId="2D4CE1C1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23" name="Immagin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Stakeholder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Dialogue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update: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Increasing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availability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Europe</w:t>
                              </w:r>
                              <w:bookmarkStart w:id="1" w:name="1.1"/>
                              <w:bookmarkEnd w:id="1"/>
                            </w:p>
                            <w:p w14:paraId="4F53F94F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2020, the Commission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published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 </w:t>
                              </w:r>
                              <w:hyperlink r:id="rId22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Media and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Audiovisual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Action Plan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(MAAP)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document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launching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set of Actions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support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recovery, green and digital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transformation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empowering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citizens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talents.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Commission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launched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November 2021 a stakeholder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dialogue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aiming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Europe.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Commission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demanding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propose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led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practices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foster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production of AV works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wider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audience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EU and propose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led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practices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Improve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discoverability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AV works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EU.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first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meetings,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respectively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9 and 22 November,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maintained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cautious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approach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reiterating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understanding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assessing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development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 in Europe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before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starting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exploration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-led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solutions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circulation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relentlessly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argued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territoriality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remains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pillar holding the financing system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fostering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coproduction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solution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however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approach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take,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make sure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an appropriate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won’t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affected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addition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AVMS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directive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contains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provisions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already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going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direction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aims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dialogue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Content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quotas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promotion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obligations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likely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huge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impact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online.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interesting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include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benefits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rules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before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exploring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measures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third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meeting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take place on 10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serve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brainstorming session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identify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ways  to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facilitate cross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border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access to AV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At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time,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meeting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participants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provide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views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some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actions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highlighted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first meeting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: </w:t>
                              </w:r>
                            </w:p>
                            <w:p w14:paraId="639022EA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Foster co-production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number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co-production (3 or more countries)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ensuring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equitable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remuneration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detention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producers</w:t>
                              </w:r>
                            </w:p>
                            <w:p w14:paraId="2B985555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Financial support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subtitling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dubbing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:  Public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funds to cover costs</w:t>
                              </w:r>
                            </w:p>
                            <w:p w14:paraId="0E0E6E0E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Promotion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discoverability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tools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Strengthening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Agorateka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  <w:p w14:paraId="5AA0D033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>Assess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multi-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territorial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licensing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: AVOD/TVOD </w:t>
                              </w:r>
                            </w:p>
                            <w:p w14:paraId="66600872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Foster use of data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driven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technology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: Support producers‘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access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technology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international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competitiveness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  <w:p w14:paraId="0D30E80A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Media and AV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Literacy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foster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awareness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via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parts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value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chain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connecting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audiences (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Festivals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VODs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Content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discoverability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tools).</w:t>
                              </w:r>
                            </w:p>
                            <w:p w14:paraId="28428D51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’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revocation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Unexploited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go back to producers.</w:t>
                              </w:r>
                            </w:p>
                            <w:p w14:paraId="1C34336C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preparatory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meeting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week.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invited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join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contribute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CEPI’s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position.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calendar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invite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circulated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792BA46B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76A0057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3BC118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1E52AB6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89BF341" w14:textId="3DEE9A06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20661049" wp14:editId="2366E868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22" name="Immagin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The MAAP report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received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with mixed reactions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Europe’s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industry</w:t>
                              </w:r>
                              <w:bookmarkStart w:id="2" w:name="1.2"/>
                              <w:bookmarkEnd w:id="2"/>
                              <w:proofErr w:type="spellEnd"/>
                            </w:p>
                            <w:p w14:paraId="51CFE2F2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parliament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Media in the Digital Decade: An Action Plan to Support Recovery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Transformation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 (MAAP) report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prompted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mixed reactions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among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leaders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  <w:p w14:paraId="2F42520E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Some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welcomed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parliament's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commitment to create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level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playing field for media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cautioning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practices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undermine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contractual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freedom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certainty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investments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Association of Commercial Television and Video on Demand Services in Europe (ACT)’s points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mirrored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organizations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Cineuropa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Eurocinema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concerns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potentially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misleading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definitions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media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lack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calls to action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' on-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going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takeover of the market.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Reflecting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new report,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CEPI’s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Jérôme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Dechesne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considered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MAAP to be “overall positive”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despite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colleagues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’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complaints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especially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optimistic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he call for the EC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ensure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Invest Europe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initiative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focus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supporting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production.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welcomed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MAPs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focus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territorial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licensing,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pledge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infringement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online,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petition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EC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markets and the impact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overwhelming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economic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powers can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production,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acknowledgement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detrimental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outcomes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uncertain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job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contracts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However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like the report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lacked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petition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EC to include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analysis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business models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IP and cultural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sovereignty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deeper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emphasis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transparency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access to data for producers -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especially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audience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streaming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VoD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services.</w:t>
                              </w:r>
                            </w:p>
                          </w:tc>
                        </w:tr>
                      </w:tbl>
                      <w:p w14:paraId="64860008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0F9C4C8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BF680C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5D91673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8FF0AD7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Adoption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conclusion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increasing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availability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competitiveness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and media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content</w:t>
                              </w:r>
                              <w:bookmarkStart w:id="3" w:name="1.3"/>
                              <w:bookmarkEnd w:id="3"/>
                              <w:proofErr w:type="spellEnd"/>
                            </w:p>
                            <w:p w14:paraId="1B4FC04F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 xml:space="preserve">On 30 November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Ministers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EU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States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policy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adopted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Conclusions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"In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competitiveness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media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."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>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Conclusions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show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political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ambition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EU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States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policy.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Therefore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months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CEPI’s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Secretariat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lobbied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Brussels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representatives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EU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States to include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supports the policy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aspirations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association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conclusions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integrate a large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variety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proposals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line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CEPI’s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position like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protection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territorial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licensing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base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financing system.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addition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document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emphasises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assessment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situation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promote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Promote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licensing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practices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aimed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ensuring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equitable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relationship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between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VOD providers,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producers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-holders.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demonstration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topic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relationship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between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Global VOD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Data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Transparency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gaining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momentum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Europe,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Conclusions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(§ 47)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emphasise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ambition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set standards for audience data sharing.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Last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least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text highlights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definition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works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essential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a fair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market.(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§38)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"https://data.consilium.europa.eu/doc/document/ST-14543-2021-INIT/en/pdf"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official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 xml:space="preserve"> text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2E32BFD8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AB7652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671AC4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C1C129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8B0639C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2022’s EU Budget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ready to go!</w:t>
                              </w:r>
                              <w:bookmarkStart w:id="4" w:name="1.4"/>
                              <w:bookmarkEnd w:id="4"/>
                            </w:p>
                            <w:p w14:paraId="41EA145D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recently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come to an agreement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Parliament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EU Budget.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total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commitments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settled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€169,5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payments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€170,6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2022’s budget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focus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priorities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union,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economic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recovery,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fighting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climate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the green and digital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transitions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budget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include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resources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under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expenditure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ceilings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  2021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-2027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multiannual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financial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framework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EU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unforeseeable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6C013C42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51EB2D2F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427D79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868374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631348C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Commission’s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funding guide for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Cultural Industries</w:t>
                              </w:r>
                              <w:bookmarkStart w:id="5" w:name="1.5"/>
                              <w:bookmarkEnd w:id="5"/>
                            </w:p>
                            <w:p w14:paraId="68B9BBD8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Commission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published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interactive guide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access to the funding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opportunities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cultural and creative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2021-2027. Players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difficulties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identifying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suitable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sources of EU support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projects.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include information on 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budgets,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application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processes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different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funding sources and a link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specific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programmes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calls.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funding guide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"https://ec.europa.eu/culture/discover-funding-opportunities-for-the-cultural-and-creative-sectors"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11D17D4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2787735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8D68F8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127A88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166E0837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26060CB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 xml:space="preserve">Covid-19: Impact on the </w:t>
                                    </w: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sector</w:t>
                                    </w:r>
                                    <w:bookmarkStart w:id="6" w:name="Covid_19"/>
                                    <w:bookmarkEnd w:id="6"/>
                                    <w:proofErr w:type="spellEnd"/>
                                  </w:p>
                                </w:tc>
                              </w:tr>
                            </w:tbl>
                            <w:p w14:paraId="163DEFDD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4978580C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A4C758C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1EDCCF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5ED170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2465758" w14:textId="79E6545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068B9617" wp14:editId="25138BC9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0" b="0"/>
                                    <wp:wrapSquare wrapText="bothSides"/>
                                    <wp:docPr id="21" name="Immagine 21" descr="Immagine che contiene testo, ciak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magine 21" descr="Immagine che contiene testo, ciak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New Covid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curfew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Slovakia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forces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cinemas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close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again</w:t>
                              </w:r>
                              <w:bookmarkStart w:id="7" w:name="2.1"/>
                              <w:bookmarkEnd w:id="7"/>
                              <w:proofErr w:type="spellEnd"/>
                            </w:p>
                            <w:p w14:paraId="0F91C2DB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A state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emergency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curfew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declared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Slovak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government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the 25th of November, due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rapidly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deteriorating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pandemic situation in the country.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Cinemas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cultural institutions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closed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least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until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9th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government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meet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decide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prolong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measures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beyond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date. CINEMAX,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largest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cinema operator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Slovakia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decided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screen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-premiere of Ridley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Scott’s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House of Gucci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before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closure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5398A48E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ADC7FA9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487006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4CC718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81A5A20" w14:textId="22BABA6C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3409B477" wp14:editId="67257307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20" name="Immagine 20" descr="Immagine che contiene edificio, esterni, uomo, persona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Immagine 20" descr="Immagine che contiene edificio, esterni, uomo, persona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Austrian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cinemas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close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due to national lockdown</w:t>
                              </w:r>
                              <w:bookmarkStart w:id="8" w:name="2.2"/>
                              <w:bookmarkEnd w:id="8"/>
                            </w:p>
                            <w:p w14:paraId="66004E65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Austrian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cinemas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forced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the 22nd of November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part of the new national lockdown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announced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government.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measures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last 10 days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extended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up to 20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Covid-19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don’t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 down.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Exhibitors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scrambling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rearrange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release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dates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Some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impacted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negatively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lockdown are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Ghostbusters: Legacy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 Addams Family 2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Eternals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and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Dune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Austria’s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-day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incidence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rate of 1,000 per 100,000 people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among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highest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Union.</w:t>
                              </w:r>
                            </w:p>
                          </w:tc>
                        </w:tr>
                      </w:tbl>
                      <w:p w14:paraId="222D078A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A26CC34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B8490B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00F0702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D74B27D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The Bertha Fund (IBF)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expands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capital to support directors in Covid times</w:t>
                              </w:r>
                              <w:bookmarkStart w:id="9" w:name="2.3"/>
                              <w:bookmarkEnd w:id="9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Bertha Fund (IBF) of the International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Documentary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Festival of Amsterdam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money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foreseen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documentary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50% from €17,500 to €25,000.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funding of projects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development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€5,000 to €7,500.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funding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the US Ford Foundation and the Bertha Foundation.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  25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projects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supported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instead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20. The IBF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raise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overall project support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Classics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€225.000 per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€415.000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directors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development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push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Fund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intends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build up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legacy of support to over 600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continuing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 xml:space="preserve">assist small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doc directors in the times of Covid. The pandemic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contributed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a surge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number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applications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fund. Last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lockdown, IBF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received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560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applications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Before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contributed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  10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with the Ford money,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number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15.</w:t>
                              </w:r>
                            </w:p>
                          </w:tc>
                        </w:tr>
                      </w:tbl>
                      <w:p w14:paraId="230C577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7B117C3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19BA76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3CAAB6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FE94A0C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France takes action in support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local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production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with a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Subsidy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Scheme</w:t>
                              </w:r>
                              <w:bookmarkStart w:id="10" w:name="2.4"/>
                              <w:bookmarkEnd w:id="10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selective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funding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scheme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French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pre-financed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exclusively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non-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producers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just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France’s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 National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Board. The so-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called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fonds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sélectif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plateformes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designed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support French products in streaming services like Netflix, Amazon or Disney Plus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total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budget of €5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measure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accompanies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decision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French government to force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treamers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between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20%-25%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French revenues in French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decree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line with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legislation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trying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create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level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playing field in a market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dominated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giants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new funding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scheme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designed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accompany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decision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straighten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French production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first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selection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funding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receivers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held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3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April.</w:t>
                              </w:r>
                            </w:p>
                          </w:tc>
                        </w:tr>
                      </w:tbl>
                      <w:p w14:paraId="011D719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2B7172A2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196F43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788FC93D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64C0440F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A4784D9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Latest</w:t>
                                    </w:r>
                                    <w:proofErr w:type="spellEnd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 xml:space="preserve"> on the AV </w:t>
                                    </w: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industry</w:t>
                                    </w:r>
                                    <w:bookmarkStart w:id="11" w:name="Latest_on_AV_industry"/>
                                    <w:bookmarkEnd w:id="11"/>
                                    <w:proofErr w:type="spellEnd"/>
                                  </w:p>
                                </w:tc>
                              </w:tr>
                            </w:tbl>
                            <w:p w14:paraId="3EFFDB60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3F28216C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724B75B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1D38118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02B4430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69AE6D0" w14:textId="23B85B82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735D1756" wp14:editId="3C690382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9" name="Immagine 19" descr="Immagine che contiene palcoscenico, folla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" name="Immagine 19" descr="Immagine che contiene palcoscenico, folla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At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Tallinn's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Film Forum,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experts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exchanged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views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on the future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virtual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production</w:t>
                              </w:r>
                              <w:bookmarkStart w:id="12" w:name="3.1"/>
                              <w:bookmarkEnd w:id="12"/>
                            </w:p>
                            <w:p w14:paraId="2F95AD37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panel "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Untackling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virtual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remote production: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What's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impact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producers, service providers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?" of the Tallinn Black Nights Film Festival,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experts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leaders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shared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opinions on the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frontiers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virtual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production.</w:t>
                              </w:r>
                            </w:p>
                            <w:p w14:paraId="1C22EB94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Max Pavlov, CEO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Latvia's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Led Unit Studios,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claimed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productions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focus on spending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production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earn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through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sales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diminishing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travel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transportation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costs. In order to do so, Led Unit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built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of the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largest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 and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technologically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revolutionary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facilities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virtual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production. 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invited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colleagues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support projects like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production of full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length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upholds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environmental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goals set by international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organizations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Commission.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Others like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Fireframe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Studios'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Chief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Operating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Officer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Mikko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Kodisoja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commented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role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time game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engines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future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filmmaking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He made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one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founded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Fireframe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focus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exclusively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virtual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production.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Peeter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Jalakas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one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Estonia’s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renowned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theatre directors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innovators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insisted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investing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technological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experimentation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artistic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endeavours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further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era.</w:t>
                              </w:r>
                            </w:p>
                          </w:tc>
                        </w:tr>
                      </w:tbl>
                      <w:p w14:paraId="587BB76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B049B52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E177FF6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0BB2D8EF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5AC59E60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AC74C44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proofErr w:type="gram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Copyright</w:t>
                                    </w:r>
                                    <w:bookmarkStart w:id="13" w:name="Copyright"/>
                                    <w:bookmarkEnd w:id="13"/>
                                    <w:proofErr w:type="gramEnd"/>
                                  </w:p>
                                </w:tc>
                              </w:tr>
                            </w:tbl>
                            <w:p w14:paraId="6A59A243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6738EE36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694BAE3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1A2635B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5D5F1B3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2D26AFD" w14:textId="755CEDFA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555543D7" wp14:editId="7DF32EF2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8" name="Immagin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The Secrets of the new UK Copyright Bill -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empowering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authors</w:t>
                              </w:r>
                              <w:bookmarkStart w:id="14" w:name="4.1"/>
                              <w:bookmarkEnd w:id="14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Britain’s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Copyright bill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piece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legislation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proposes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laws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equitable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remuneration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streaming,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contract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adjustment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revocation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transparency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long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-long government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effort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make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UK’s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regulatory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framework up to date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brought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up by streaming services.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bill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system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compensation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authors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producer arrangement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provides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disproportionately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low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level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financial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compensation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Producers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obliged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provide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up to date,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comprehensible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relevant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complete information on the exploitation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work or works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”. The Bill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author’s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power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performers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composers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transferred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revoke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transfer after 20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through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second reading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Parliament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3rd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2021.</w:t>
                              </w:r>
                            </w:p>
                          </w:tc>
                        </w:tr>
                      </w:tbl>
                      <w:p w14:paraId="24A2F1E2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6E81D7A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5121B61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FE8432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1BFA34B" w14:textId="50A8D265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431863D9" wp14:editId="42765507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7" name="Immagin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“Musical Creator” YouTube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channel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terminated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after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fraudulent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copyright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claim</w:t>
                              </w:r>
                              <w:bookmarkStart w:id="15" w:name="4.2"/>
                              <w:bookmarkEnd w:id="15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YouTube’s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copyright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takedown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policy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efficient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weapons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infringing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examples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claimants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punished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rare.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However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senders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inaccurate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takedown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risk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channels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videos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beginning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November, the “Musical Creator”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channel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terminated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after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submitting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fraudulent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copyright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claim.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first time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rigorous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punishment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takes place.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owner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disagrees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decision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already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complained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YouTube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given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opportunity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prove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copyright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claim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legitimate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channel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remains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offline.</w:t>
                              </w:r>
                            </w:p>
                          </w:tc>
                        </w:tr>
                      </w:tbl>
                      <w:p w14:paraId="4C64C68C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554346E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A26C08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7F663F0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A6C14C9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Sweden’s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particular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transposition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of the DSM Directive</w:t>
                              </w:r>
                              <w:bookmarkStart w:id="16" w:name="4.3"/>
                              <w:bookmarkEnd w:id="16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deadline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transposing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DSM Directive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passed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many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countries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working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implementation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Sweden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middle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process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: a memorandum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>consultation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relevant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once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reviewed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back to the Government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Legislation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However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some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particularities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differences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between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memorandum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original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EU text,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precisely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concerning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Article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17 of the Directive.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example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Chapter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6(b)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Swedish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document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suggest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hosting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safe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harbour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online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-sharing service providers (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OCSSPs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)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altogether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Looking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provisions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like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52(o) of the memorandum,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Directive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peremptory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interesting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major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shape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outcome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Swedish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initiative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08CF1D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BB441A7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09682CF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D47E921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541DC12A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D4751E7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 xml:space="preserve">Digital Services Act and </w:t>
                                    </w: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platform</w:t>
                                    </w:r>
                                    <w:proofErr w:type="spellEnd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regulation</w:t>
                                    </w:r>
                                    <w:bookmarkStart w:id="17" w:name="DSA_&amp;_platform"/>
                                    <w:bookmarkEnd w:id="17"/>
                                    <w:proofErr w:type="spellEnd"/>
                                  </w:p>
                                </w:tc>
                              </w:tr>
                            </w:tbl>
                            <w:p w14:paraId="14885595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5AC77313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925100D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F8BD19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6E5F4D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DE575D3" w14:textId="6A27F0B9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19BB6662" wp14:editId="5F30B1F5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6" name="Immagine 16" descr="Immagine che contiene scuro, piazza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magine 16" descr="Immagine che contiene scuro, piazza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Digital Services Package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moves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forward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both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Parliament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well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Council</w:t>
                              </w:r>
                              <w:bookmarkStart w:id="18" w:name="5.1"/>
                              <w:bookmarkEnd w:id="18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November,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witnessed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major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breakthroughs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both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Digital Services Act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Digital Markets Act.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Parliament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own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deadline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adopting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both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DSA and DMA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November 8 IMCO committee meeting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postponed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until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last week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Monday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extraordinary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committee meeting in Strasbourg, the IMCO committee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adopted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report by Andreas Schwab (DE, EPP) on the Digital Markets Act.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Parliament’s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Plenary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vote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14-15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agreement set the scope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legislation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cover 7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Google, Apple, Facebook, Amazon, Microsoft, Booking,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potentially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 a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Zalando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version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applies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total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capitalization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requirement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€80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necessity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operating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least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core digital service for a corporation to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considered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gatekeeper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empowers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Commision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restrict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companies from making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relevant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acquisitions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key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areas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a limited time in the name of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  “</w:t>
                              </w:r>
                              <w:proofErr w:type="spellStart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contestability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fairness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market”.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text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tackles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controversial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issue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targeted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advertising,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provisions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protect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personal data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a recital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tying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advertising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processes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data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minimization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efforts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outlined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GDPR.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On 25 November the EU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Ministers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Competitive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agreed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General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Approach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DMA.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made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minimal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text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presented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Commission.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 xml:space="preserve">The report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Christel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Schaldemose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Digital Services Act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adopted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Markets Committee. The committee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confirmed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vote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take place on the 9th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probably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plenary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January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2022.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Ministers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agreed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position for the Digital Services Act.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exception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non-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interference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in general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many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particularly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helpful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5EEEF076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1F41E7E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73FB386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824707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D4287B1" w14:textId="66BA366E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45537C51" wp14:editId="726D509B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5" name="Immagine 15" descr="Immagine che contiene test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Immagine 15" descr="Immagine che contiene test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Creative and Cultural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sectors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join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forces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express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serious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concerns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over the Digital Services Act</w:t>
                              </w:r>
                              <w:bookmarkStart w:id="19" w:name="5.2"/>
                              <w:bookmarkEnd w:id="19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CEPI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joined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forces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Europe's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cultural and creative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sending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clear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message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States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Union over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direction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Digital Services Act.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"https://5cfc731b-955e-448f-8b78-acb0acbf9ba0.usrfiles.com/ugd/5cfc73_7ef7c298ae40449ab6901db424e6bd0b.pdf"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proposes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concrete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suggestions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improve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text:</w:t>
                              </w:r>
                            </w:p>
                            <w:p w14:paraId="4C5C4275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introduction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safe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harbour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search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engines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alongside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“caching” services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Article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4 of the DSA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general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political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commitment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modify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broaden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liability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limitations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under the e-Commerce Directive.</w:t>
                              </w:r>
                            </w:p>
                            <w:p w14:paraId="0A6E52F9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Proposals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establishing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intermediary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services can continue to benefit from the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safe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harbour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privileges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due diligence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obligations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equally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impactful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incentives for compliance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obligations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under the DSA.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Diligent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behaviour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continue to be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eligibility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safe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harbours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”.</w:t>
                              </w:r>
                            </w:p>
                            <w:p w14:paraId="4571C1CB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lack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ambition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setting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truly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effective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due diligence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obligations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fails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reflect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broad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scope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illegal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activity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takes place online.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Extending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scope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application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obligations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ensure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traceability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business users (“Know Your Business Customer”)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necessary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tackle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serious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problem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illegal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operators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a commercial scale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behind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false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identities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68FAAE3D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7B04E0C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5E0F8AA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1F8D4C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794E9B6E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1AEC880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Piracy</w:t>
                                    </w:r>
                                    <w:bookmarkStart w:id="20" w:name="Piracy"/>
                                    <w:bookmarkEnd w:id="20"/>
                                    <w:proofErr w:type="spellEnd"/>
                                  </w:p>
                                </w:tc>
                              </w:tr>
                            </w:tbl>
                            <w:p w14:paraId="57ADCF5C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02071C9A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2B07EDC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4B591F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E12C33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7FF7405" w14:textId="61750CEF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2ED50A8A" wp14:editId="2B9DD805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4" name="Immagin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How are streaming services and PR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affecting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popularity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?</w:t>
                              </w:r>
                              <w:bookmarkStart w:id="21" w:name="6.1"/>
                              <w:bookmarkEnd w:id="21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spikes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surges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surrounding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Villeneuve’s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Dune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before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after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release on HBO Max last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Pre-launch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leaks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specially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worrying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Hollywood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undermine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public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cinema-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going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experience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enjoy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production,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second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offer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some insights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look like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 a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increasingly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dominated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Streaming services.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 xml:space="preserve">One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reasons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second spike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happened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HBO Max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version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film,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quality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original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Webrip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motivated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internet users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film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instead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watching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theaters.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points to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worrying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trend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early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versions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film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be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quality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online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early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tells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advertising and PR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campaigns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contribute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popularity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production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theaters,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20D77523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4AE5B52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726DDFC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89E86E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FF22C68" w14:textId="10BA050B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3E02252D" wp14:editId="248801CE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3" name="Immagine 13" descr="Immagine che contiene testo, orologi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Immagine 13" descr="Immagine che contiene testo, orologi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French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authorities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update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tools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fight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online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piracy</w:t>
                              </w:r>
                              <w:bookmarkStart w:id="22" w:name="6.2"/>
                              <w:bookmarkEnd w:id="22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France’s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anti-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Hadopi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agency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complete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merger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Higher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Council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create a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powerful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regulator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Arcom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Arcom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serve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French anti-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agency from 2022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onwards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new agent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presentation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new bill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regulate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protect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access to cultural works in the digital age.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piece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legislation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French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regulators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with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greater</w:t>
                              </w:r>
                              <w:proofErr w:type="spellEnd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powers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jurisdiction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over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entire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field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uphold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Hadopi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regulatory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agent.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Arcom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launched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January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2022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“operate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expanded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investigation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powers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tackling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protection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minors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disinformation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hatred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online”,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lawmakers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black list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infringing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repeat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infringer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sites,the</w:t>
                              </w:r>
                              <w:proofErr w:type="spellEnd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establishment of a system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combat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mirrors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help to facilitate access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previously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following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earlier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enforcement actions,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mechanism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live sport events in line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DSA’s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compulsory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rapid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30-minute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takedowns</w:t>
                              </w:r>
                              <w:proofErr w:type="spellEnd"/>
                            </w:p>
                          </w:tc>
                        </w:tr>
                      </w:tbl>
                      <w:p w14:paraId="34A9D56F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C2F016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58D52E5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0887FA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255AF1A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important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victory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online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Denmark</w:t>
                              </w:r>
                              <w:bookmarkStart w:id="23" w:name="6.3"/>
                              <w:bookmarkEnd w:id="23"/>
                              <w:proofErr w:type="spellEnd"/>
                            </w:p>
                            <w:p w14:paraId="1C2B3477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Authorities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Denmark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arrested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six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"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ringleaders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"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central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staff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key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torrent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country following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criminal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accusations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Alliance, an international anti-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group.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Several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arrests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similar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place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beyond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nordic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countries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compelled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either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avoid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expansion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down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completely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time,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searches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carried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out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Danish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police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assisted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IT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specialists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the National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Police’s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National Cyber ​​Crime Center (NC3).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arrested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6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individuals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ages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ranging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22 to 41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apart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seizing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computers, phones,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equipment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DKK300,000 (US$46,700). The money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profits from the sale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seedboxes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share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illegal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remotely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Time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tell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users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face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consequences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illicit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activities.</w:t>
                              </w:r>
                            </w:p>
                          </w:tc>
                        </w:tr>
                      </w:tbl>
                      <w:p w14:paraId="4F966CB5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55F0670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94BF51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B039D0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986B9D3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lastRenderedPageBreak/>
                                <w:t xml:space="preserve">Dutch Internet providers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sign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 major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site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blocking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agreement</w:t>
                              </w:r>
                              <w:bookmarkStart w:id="24" w:name="6.4"/>
                              <w:bookmarkEnd w:id="24"/>
                            </w:p>
                            <w:p w14:paraId="3093A3E7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 anti-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group BREIN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signed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site-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agreement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major Dutch Internet providers.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agreed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court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orders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provider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site,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follow.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measures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infallible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push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casual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choose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options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instead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BREIN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of the first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organizations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request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blockades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first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2010.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agreement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signed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“Website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Covenant”,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involving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Ziggo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KPN, DFN, T-Mobile, Canal+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organization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NLConnect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couldn’t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without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help of the Duch Government and the Authority for Consumers and Markets,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took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part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negotiations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BREIN director Tim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Kuik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confirmed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group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already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identified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targeted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six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additional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44AAD8CC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2206F55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687083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DC0D4A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FFEA6A0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WIPO’s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advertising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blocklist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includes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than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5,000 names</w:t>
                              </w:r>
                              <w:bookmarkStart w:id="25" w:name="6.5"/>
                              <w:bookmarkEnd w:id="25"/>
                            </w:p>
                            <w:p w14:paraId="674B45C7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World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Intellectual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Property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Organization (WIPO)’s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site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blocklist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grown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include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5,000 domain names.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elaborated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through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coordination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efforts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worldwide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with input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globe.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stakeholders from UN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States to report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share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names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advertisers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so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can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problematic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getting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ad revenue. Ad-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focused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anti-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piracy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initiatives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grown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over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pirate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can’t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survive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without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advertising money,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largest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blocking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campaigns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date.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However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very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little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information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One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problems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system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WIPO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can’t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guarantee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websites are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copyright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infringing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no way to check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scrutinize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operation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79AB2A6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553DD01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56C1A73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C84F43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4E808025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2D526F31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AVMSD</w:t>
                                    </w:r>
                                    <w:bookmarkStart w:id="26" w:name="Territoriality"/>
                                    <w:bookmarkEnd w:id="26"/>
                                  </w:p>
                                </w:tc>
                              </w:tr>
                            </w:tbl>
                            <w:p w14:paraId="32C0E103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039926A4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F3F8272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5E0AFA0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0006B3B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27C32FF" w14:textId="7C7AB245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73590F67" wp14:editId="5A9AB766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2" name="Immagine 12" descr="Immagine che contiene testo, esterni, blu, clipart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magine 12" descr="Immagine che contiene testo, esterni, blu, clipart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How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the AVMSD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transposed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into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national media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law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?</w:t>
                              </w:r>
                              <w:bookmarkStart w:id="27" w:name="7.1"/>
                              <w:bookmarkEnd w:id="27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interested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Observatory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just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new database on the state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transposition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EU's</w:t>
                              </w:r>
                              <w:proofErr w:type="spellEnd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Media Services Directive (AVMSD)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national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EU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States. The new database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easily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accessible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country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article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research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comparative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analysis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between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countries (AVMSD).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  <w:t> </w:t>
                              </w:r>
                            </w:p>
                            <w:p w14:paraId="71BD2378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complement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Observatory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sharing an AVMSD tracker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country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overviews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copies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specific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texts and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original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AVSM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article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way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transported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national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an English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So far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>includes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countries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completed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transposition</w:t>
                              </w:r>
                              <w:proofErr w:type="spellEnd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namely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 Austria, Bulgaria,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Finland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Hungary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Latvia, Lithuania, Malta, Portugal,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Sweden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Netherlands. Check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out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"https://2b6ai.r.ag.d.sendibm3.com/mk/mr/GN0RILWsH19XGdYQEE4cHRyXzhWzhUS6_RmHfJxonHlW7yECXOhTaxo-17EU7KpdTsLPT2m3kCBPyYQK9tXpj4zX2shy72mLpY9BtfeSrttjQbaNz7DC94_SMWgxnFFm4TnusV4P2GU28g"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C28A33C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626E61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4912E3B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52A453A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5F41FD1F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D55CA62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 xml:space="preserve">AV </w:t>
                                    </w: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platforms</w:t>
                                    </w:r>
                                    <w:bookmarkStart w:id="28" w:name="AV_platforms"/>
                                    <w:bookmarkEnd w:id="28"/>
                                    <w:proofErr w:type="spellEnd"/>
                                  </w:p>
                                </w:tc>
                              </w:tr>
                            </w:tbl>
                            <w:p w14:paraId="01988148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052A768E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4B63A1E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B162F9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79A475C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DE086EA" w14:textId="0D1B233C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3AB0DD60" wp14:editId="08BE71A9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1" name="Immagine 11" descr="Immagine che contiene testo, uomo, persona, tuta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Immagine 11" descr="Immagine che contiene testo, uomo, persona, tuta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American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unions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oppose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Amazon’s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purchase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of MGM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studios</w:t>
                              </w:r>
                              <w:bookmarkStart w:id="29" w:name="9.1"/>
                              <w:bookmarkEnd w:id="29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American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political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figures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worried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Amazon's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growing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power over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video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Strategic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Organizing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Center,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federation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nearly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4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employees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calling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US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competition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authority to oppose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Amazon’s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purchase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legendary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Hollywood studio MGM.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catalogue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includes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James Bond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saga,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Silence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Lambs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Thelma &amp; Louise,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Handmaid’s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Tale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Fargo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and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Vikings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statement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federation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Amazon’s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control over massive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amounts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gives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enormous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power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exclude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competitors.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Amazon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pointed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out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variety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choices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available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consumers,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particularly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Netflix, Disney+, Apple TV+, HBO Max and so on.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claims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neither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MGM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Amazon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involved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production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top 20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worldwide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2018, 2019 and 2020.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Nevertheless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company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powers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attack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markets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through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practices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unfair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competition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worried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merger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Amazon to use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methods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against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affecting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producers and consumers.</w:t>
                              </w:r>
                            </w:p>
                          </w:tc>
                        </w:tr>
                      </w:tbl>
                      <w:p w14:paraId="35474B08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D2BE0AF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998CB0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9288BC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75781F3" w14:textId="74B0DADE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2E298890" wp14:editId="31ADD428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10" name="Immagin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When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culture, do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Italians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do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better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?</w:t>
                              </w:r>
                              <w:bookmarkStart w:id="30" w:name="9.2"/>
                              <w:bookmarkEnd w:id="30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Italian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authorities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create a new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focused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Italian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cultural products from opera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archeology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new service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called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"https://www.itsart.tv/fr/"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ITsArt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launched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Colosseum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last week of November.</w:t>
                              </w:r>
                            </w:p>
                            <w:p w14:paraId="0321222B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idea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considered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government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midst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lockdown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limitations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last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invested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19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make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true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offer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1,200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running to 95,000 hours of streaming.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varied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ranges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concerts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museum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videos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legendary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football matches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documentaries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lesser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known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Italian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artists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Artemisia Gentileschi.</w:t>
                              </w:r>
                            </w:p>
                          </w:tc>
                        </w:tr>
                      </w:tbl>
                      <w:p w14:paraId="13867DE7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5B1A9A7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6FC757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134549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BC64AE6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Universal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Struggles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place in the VOD market</w:t>
                              </w:r>
                              <w:bookmarkStart w:id="31" w:name="9.3"/>
                              <w:bookmarkEnd w:id="31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Peacock, NBC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Universal’s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streaming service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break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foreseeable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future,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>analysis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LightShed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Partners media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analyst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Richard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Greenfield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To be more concrete, the company,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headed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CEO Jeff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$8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approximately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21.5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monthly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users.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worrying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figure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far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away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the $7 to $8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average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monthly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revenue per user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breakeven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original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projected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2024.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Despite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track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goal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reaching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30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35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users by 2024,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premium users do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extra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service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part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Comcast and Cox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Besides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third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monthly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accounts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reported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free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option.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NBCU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extensively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to make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attractive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consumers, release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exclusive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turn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hybrid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advertising/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service. Some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investors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demanding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universal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movies to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released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Peacock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simultaneously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theaters.</w:t>
                              </w:r>
                            </w:p>
                          </w:tc>
                        </w:tr>
                      </w:tbl>
                      <w:p w14:paraId="3F9DE23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E33C22E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8DE4CE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A4B2BC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2AD3806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 snapshot on the American VOD market</w:t>
                              </w:r>
                              <w:bookmarkStart w:id="32" w:name="9.4"/>
                              <w:bookmarkEnd w:id="32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>A </w:t>
                              </w:r>
                              <w:hyperlink r:id="rId36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report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Kantar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although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US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VOD market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continued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expand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last quarter, the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penetration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country,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meaning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amount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US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households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enjoy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VOD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dropped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85%.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decline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driven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a 1,5%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decline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SVOD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report,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users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1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quarter.In</w:t>
                              </w:r>
                              <w:proofErr w:type="spellEnd"/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total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4.5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consumers 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cancelled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with Amazon prime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affecte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accounting for 69%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decline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among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group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subscription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quarter.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situation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sounds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decline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Prime Day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free trial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recently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expired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Besides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streaming options like FAST (free ad-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supported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TV) and AVOD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kept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penetration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rate by 3% and 0,8 %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respectively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report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live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pay-TV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user base by 1%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quarter.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case,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reflect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exceptional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situation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dominated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irregular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lighter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losses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diminish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revert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coming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months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20DC275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33A513A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62D049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C5FDCE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F4B0732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Netflix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should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seize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opportunities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localisation</w:t>
                              </w:r>
                              <w:bookmarkStart w:id="33" w:name="9.5"/>
                              <w:bookmarkEnd w:id="33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>A </w:t>
                              </w:r>
                              <w:hyperlink r:id="rId37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report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from Ampere Analysis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analyzed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Netflix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likely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investment,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do with the link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between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base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catalogue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streamer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should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seize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opportunity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further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expand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original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offer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provide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service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existing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attract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Netflix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already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deployed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strategy in South Korea, Mexico and South America. Some markets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service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underweight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Poland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Turkey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growth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outside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USA highlights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international markets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Netflix’s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global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expansion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34AB9983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815F210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7514F16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374FDC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CF44E83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lastRenderedPageBreak/>
                                <w:t xml:space="preserve">A new step for Netflix: the streamer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unveils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hours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viewed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leading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shows</w:t>
                              </w:r>
                              <w:bookmarkStart w:id="34" w:name="9.6"/>
                              <w:bookmarkEnd w:id="34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Netflix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recently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revealed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weekly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global and country lists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popular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streamer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chosen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number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hours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viewed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best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indicator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popularity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overall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subscriber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satisfaction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unprecedented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SVOD provider,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never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revealed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performance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metrics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way.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hours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viewed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Monday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Sunday, the new Top10 on Netflix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published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hyperlink r:id="rId38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on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this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website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every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Tuesday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–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both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original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licensed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initial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round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published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16th November,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Bridgerton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season 1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popular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English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language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TV show,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followed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season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three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Stranger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Things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Squid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Game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far the winner, with 1.6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hours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viewing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streamer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taken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into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account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measuring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popularity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basis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hours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viewed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favours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long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occasionally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publish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speciality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lists. Netflix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engaged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EY to review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metrics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assured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post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accounting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firm’s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report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2022.</w:t>
                              </w:r>
                            </w:p>
                          </w:tc>
                        </w:tr>
                      </w:tbl>
                      <w:p w14:paraId="7A38EE25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F7D24D4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4DF169D8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408EF00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30BDE37A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EFAA5F8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0"/>
                                        <w:szCs w:val="40"/>
                                        <w:lang w:eastAsia="it-IT"/>
                                      </w:rPr>
                                      <w:t>Cinema &amp; TV</w:t>
                                    </w:r>
                                    <w:bookmarkStart w:id="35" w:name="Cinema_&amp;_TV"/>
                                    <w:bookmarkEnd w:id="35"/>
                                  </w:p>
                                </w:tc>
                              </w:tr>
                            </w:tbl>
                            <w:p w14:paraId="7FCC84A0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45C5BD06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1765511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11C79A7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556A2E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3AA3F98" w14:textId="2D0EA06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0A68CA3E" wp14:editId="0B1E863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9" name="Immagine 9" descr="Immagine che contiene test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Immagine 9" descr="Immagine che contiene test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BBC’s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funding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freeze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least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years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 </w:t>
                              </w:r>
                              <w:bookmarkStart w:id="36" w:name="10.1"/>
                              <w:bookmarkEnd w:id="36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looks like the BBC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funding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frozen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sum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stop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starting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next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UK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expected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rise by 4.4% due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economic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impact of the pandemic, the government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put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excessive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burden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taxpayers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chain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currently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funded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via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households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’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licence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(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£159 per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) and commercial revenues from BBC Studios. The BBC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already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warned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struggle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keep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up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inflating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programming costs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if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happens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super-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inflation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issues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continue to impact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genres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like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drama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comedy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documentaries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BBC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forced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co-produce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deficit financing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Something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could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situation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government’s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decision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double BBC Studios’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borrowing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limit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£700M.</w:t>
                              </w:r>
                            </w:p>
                          </w:tc>
                        </w:tr>
                      </w:tbl>
                      <w:p w14:paraId="47B54FEA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17E0553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3A8FB7C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A28A04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A9F142C" w14:textId="68EEB4CB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lastRenderedPageBreak/>
                                <w:drawing>
                                  <wp:anchor distT="0" distB="0" distL="0" distR="0" simplePos="0" relativeHeight="251658240" behindDoc="0" locked="0" layoutInCell="1" allowOverlap="0" wp14:anchorId="71235C66" wp14:editId="48A7D04B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8" name="Immagin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Report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Sky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reveals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potential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driver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behavioural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change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climate</w:t>
                              </w:r>
                              <w:bookmarkStart w:id="37" w:name="10.2"/>
                              <w:bookmarkEnd w:id="37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third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consumers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lifestyle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because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TV,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research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carried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out by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leading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pan-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pay-TV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provider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Sky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Behavioural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Insights Team (BIT).</w:t>
                              </w:r>
                            </w:p>
                            <w:p w14:paraId="53D5BFB7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report,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launched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COP26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Sky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Group CEO Dana Strong,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revealed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power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encourage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consumers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decarbonize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life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habits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aimed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develop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clear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role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broadcasters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inspire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greener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behaviours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viewers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Strong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believes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broadcasters ‘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clear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responsibility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encourage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lifestyle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address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climate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crisis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.’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However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16%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respondents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aware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do to act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sustainably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fifth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knew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recycle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energy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home.</w:t>
                              </w:r>
                            </w:p>
                          </w:tc>
                        </w:tr>
                      </w:tbl>
                      <w:p w14:paraId="1398B01D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4C4B1AA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4C1DA37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10BF4E3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8E0BCFE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UK broadcasters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committed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create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reflects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the realities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climate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change</w:t>
                              </w:r>
                              <w:bookmarkStart w:id="38" w:name="10.3"/>
                              <w:bookmarkEnd w:id="38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BBC, Channel 4, ITV, STV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Sky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pledged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create more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better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climate-focused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across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genres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UN’s COP26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climate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conference in Glasgow.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companies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70% of time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spent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UK audiences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watching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and TV.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highlights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role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TV and film can play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helping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people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understand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tackle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climate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choices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consider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Net Zero. The screen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organisation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environmental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sustainability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Albert,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owned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BAFTA,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facilitated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cross-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collaboration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behind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Climate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Content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Pledge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6295E91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2813D37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588A121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7F7481B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BA40C31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Spanish TV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going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through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acute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decline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of revenues</w:t>
                              </w:r>
                              <w:bookmarkStart w:id="39" w:name="10.4"/>
                              <w:bookmarkEnd w:id="39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Spanish TV and radio advertising revenues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dropped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10.7% in the first quarter of 2021. Commercial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channels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’ TV ad revenues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€348.7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2020 to €303.8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TV ad sales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€29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million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period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public broadcaster ad revenues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remained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unchanged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80% of the advertising revenue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Mediaset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Atresmedia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owners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Telecinco and Antena 3,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respectively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latest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market study by the CNMC, 8 out of 10 Spanish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households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consume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-for online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53%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use Netflix, HBO or Amazon Prime Video in 2021,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compared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49.1% in 2020.</w:t>
                              </w:r>
                            </w:p>
                          </w:tc>
                        </w:tr>
                      </w:tbl>
                      <w:p w14:paraId="33A192D0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3E52F6F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5DF43F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98847E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A5993CF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Content.Agent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platform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for global film trade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launched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by IMZ</w:t>
                              </w:r>
                              <w:bookmarkStart w:id="40" w:name="10.5"/>
                              <w:bookmarkEnd w:id="40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Austrian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IMZ International Music + Media Centre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launched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new digital marketplace and B2B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search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engine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global film trade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collaboration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major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players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world.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called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"https://www.contentagent.net/"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Content.Agent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strengthen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digital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cooperation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within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creative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buyers and sellers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browse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create,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negotiate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global film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licences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development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financed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Creative Europe MEDIA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Programme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2C3B9C13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1403EDD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6EFBFA6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0345C52E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5ABCACEC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8B88B15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lastRenderedPageBreak/>
                                      <w:t>Festivals</w:t>
                                    </w:r>
                                    <w:bookmarkStart w:id="41" w:name="Festivals"/>
                                    <w:bookmarkEnd w:id="41"/>
                                    <w:proofErr w:type="spellEnd"/>
                                  </w:p>
                                </w:tc>
                              </w:tr>
                            </w:tbl>
                            <w:p w14:paraId="1342C329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26AA1B8D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6982277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4BF9B82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DEA1E2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56EFCEE" w14:textId="774F24CF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749CB7E0" wp14:editId="10ADD19D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7" name="Immagin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Tallinn Black Nights Film Festival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unveiled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final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details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the end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October</w:t>
                              </w:r>
                              <w:bookmarkStart w:id="42" w:name="11.1"/>
                              <w:bookmarkEnd w:id="42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Tallinn Black Nights Film Festival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announced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end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October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jury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members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25th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edition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the cash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prize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Grand Prix award –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doubled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€20,000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–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full line-up.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Sergei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Loznitsa’s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Mr.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Landsbergis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Rainer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Sarnet’s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Vaino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and Manfred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Vainokivi’s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 Best of Salieri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enriched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festival’s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programme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among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titles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event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took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place from 12-28 November.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2021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edition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Tallinn Black Nights Film Festival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"https://poff.ee/en/"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4993F3B8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461B8A7D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1B65807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798E422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99CA5B8" w14:textId="13133B69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3B471246" wp14:editId="1C736C6C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6" name="Immagin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London TV Screenings to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celebrated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person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in 2022</w:t>
                              </w:r>
                              <w:bookmarkStart w:id="43" w:name="11.2"/>
                              <w:bookmarkEnd w:id="43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2022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edition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annual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export event London TV Screenings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celebrated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person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ahead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live event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without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draw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BBC,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showcase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virtual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confirms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growing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importance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independent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TV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distributors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event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take place from the 28th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February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4th of March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participation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All3Media,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Banijay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Entertainment One, Fremantle and ITV Studios.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2022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edition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London Screenings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"https://www.londonscreenings.tv/"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618DE3B5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FFEAD7A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3FC8593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4CF439E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4799998E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851DD0B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Recent</w:t>
                                    </w:r>
                                    <w:proofErr w:type="spellEnd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 xml:space="preserve"> studies</w:t>
                                    </w:r>
                                    <w:bookmarkStart w:id="44" w:name="recent_studies"/>
                                    <w:bookmarkEnd w:id="44"/>
                                  </w:p>
                                </w:tc>
                              </w:tr>
                            </w:tbl>
                            <w:p w14:paraId="6AA4BD04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505DA7D5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99D2128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54EE48F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5BE476A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C0DE3AF" w14:textId="68A3964A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3094D1AF" wp14:editId="1229CCD4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5" name="Immagin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A study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corroborates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systemic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obstacles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for women in the VFX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sector</w:t>
                              </w:r>
                              <w:bookmarkStart w:id="45" w:name="12.1"/>
                              <w:bookmarkEnd w:id="45"/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A study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produced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USC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Annenberg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despite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every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contemporary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blockbuster film,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women’s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credit in the production of visual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effects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virtually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invisible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”.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>Of the 400 top-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grossing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period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2016 to 2019, women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accounted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21,6% of VFX credits. The study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10%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women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period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study, from 0 to 22%,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enough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women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misrepresented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awards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landscape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leadership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roles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situation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gets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only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women of color.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br/>
                                <w:t xml:space="preserve">The study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proposes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several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solutions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analysis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the major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factors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contributing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low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women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entrenched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practices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workplace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culture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doesn’t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meet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women’s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work and family balance 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encourage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participation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lack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role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models and leadership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perceptions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favor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masculine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traits for supervisory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roles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Some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proposed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solutions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problem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include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paying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higher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salaries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VFX producers,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women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often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get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start, and making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position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eligible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Motion Picture Academy membership and awards.</w:t>
                              </w:r>
                            </w:p>
                          </w:tc>
                        </w:tr>
                      </w:tbl>
                      <w:p w14:paraId="66A7F852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54720A24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13BEA6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1A2CF1D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5FBDBD3" w14:textId="060F1EC5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583D00A3" wp14:editId="17146FBB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4" name="Immagin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continues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grow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after the pandemic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peak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”</w:t>
                              </w:r>
                              <w:bookmarkStart w:id="46" w:name="12.2"/>
                              <w:bookmarkEnd w:id="46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adoption of streaming services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continued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post-Covid lockdown world,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a State of Streaming report by Conviva. The report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global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viewing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time rose by 21%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third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quarter of 2021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compared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same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period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previous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year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The rise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continent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continent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overall positive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regions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study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investment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continues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ramp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up,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Youtube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Google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leading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chart with a 97%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increase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output coming from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reasons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behind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are multivariate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can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understood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lower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average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buffering times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higher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image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resolution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rates. The overall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growth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also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accompanied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larger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big screen TV global sale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significant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gains in the streaming advertising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494683D2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29C467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E9D5F1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A5836E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047FCED" w14:textId="7777777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Localisation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remains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 key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factor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in for TV audiences in the streaming age</w:t>
                              </w:r>
                              <w:bookmarkStart w:id="47" w:name="12.3"/>
                              <w:bookmarkEnd w:id="47"/>
                            </w:p>
                            <w:p w14:paraId="04BEE4B2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majority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French,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Italian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German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Spanish TV users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localisation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quality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TV services to be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a study from the Entertainment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Globalization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Association (EGA).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concerning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close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thirds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(65%)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those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surveyed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stopped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watching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movie or TV show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result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reasons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noted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the study are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varied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mostly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revolve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around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different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localisation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quality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standard of streaming services. Streaming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lower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barriers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entry and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wider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range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multimedia services,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consumers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little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consts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until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first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their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localisation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According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the study, in aggregate,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these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practices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seriously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harm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brand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associated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platform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influence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opportunities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creation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negatively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response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EGA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recommends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companies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invest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heavily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localisation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operations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153F75F8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3655F7CE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4575B7D8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A878E84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628E55DF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1B107CBE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Events</w:t>
                                    </w:r>
                                    <w:bookmarkStart w:id="48" w:name="Events"/>
                                    <w:bookmarkEnd w:id="48"/>
                                  </w:p>
                                </w:tc>
                              </w:tr>
                            </w:tbl>
                            <w:p w14:paraId="0981257B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7D732595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501AB6E7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3A084A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5F347DE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BE7A92A" w14:textId="2F285287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lastRenderedPageBreak/>
                                <w:drawing>
                                  <wp:anchor distT="0" distB="0" distL="0" distR="0" simplePos="0" relativeHeight="251658240" behindDoc="0" locked="0" layoutInCell="1" allowOverlap="0" wp14:anchorId="374E53CB" wp14:editId="4EF1D940">
                                    <wp:simplePos x="0" y="0"/>
                                    <wp:positionH relativeFrom="column">
                                      <wp:align>left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3" name="Immagine 3" descr="Immagine che contiene mongolfiera, veivolo&#10;&#10;Descrizione generata automaticament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Immagine 3" descr="Immagine che contiene mongolfiera, veivolo&#10;&#10;Descrizione generata automaticament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Conference: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Rebuilding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Europe with Culture,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Where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do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we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start?</w:t>
                              </w:r>
                            </w:p>
                            <w:p w14:paraId="715183A6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Author’s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Societies (GESAC),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coordination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MEP Christian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Ehler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(EPP, DE), the Federation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Publishers and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Movement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International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high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level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hyperlink r:id="rId46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online conference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 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post-pandemic recovery plan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help culture and creative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objective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mobilize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many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social agents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raise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awareness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needs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cultural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industries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and,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ensure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adequate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portion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financial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recovery package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put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towards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sector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7BCDDCE7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00DC286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04B66FD0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2C12C17A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AEC6FF1" w14:textId="7A4969C0" w:rsidR="00D7698A" w:rsidRPr="00D7698A" w:rsidRDefault="00D7698A" w:rsidP="00D7698A">
                              <w:pPr>
                                <w:spacing w:after="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drawing>
                                  <wp:anchor distT="0" distB="0" distL="0" distR="0" simplePos="0" relativeHeight="251658240" behindDoc="0" locked="0" layoutInCell="1" allowOverlap="0" wp14:anchorId="52F15FC6" wp14:editId="208A7223">
                                    <wp:simplePos x="0" y="0"/>
                                    <wp:positionH relativeFrom="column">
                                      <wp:align>right</wp:align>
                                    </wp:positionH>
                                    <wp:positionV relativeFrom="line">
                                      <wp:posOffset>0</wp:posOffset>
                                    </wp:positionV>
                                    <wp:extent cx="1609725" cy="1609725"/>
                                    <wp:effectExtent l="0" t="0" r="9525" b="9525"/>
                                    <wp:wrapSquare wrapText="bothSides"/>
                                    <wp:docPr id="2" name="Immagin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9725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  <wp14:sizeRelH relativeFrom="page">
                                      <wp14:pctWidth>0</wp14:pctWidth>
                                    </wp14:sizeRelH>
                                    <wp14:sizeRelV relativeFrom="page">
                                      <wp14:pctHeight>0</wp14:pctHeight>
                                    </wp14:sizeRelV>
                                  </wp:anchor>
                                </w:drawing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London’s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Focus Show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returns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hybrid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event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</w:p>
                            <w:p w14:paraId="2B8F1B30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Billed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“the meeting place for international production”,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London’s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Focus show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return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live event the 7 and 8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seventh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edition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combine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days of live events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London’s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Business Design Centre,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days of online streaming.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allow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delegates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meet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content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makers, film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commissions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production services and location providers from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over the world. Speakers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during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program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include Samantha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Perahia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head of production U.K.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the British Film Commission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Vladyslav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Riashyn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president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of the Russian global production company Star Media.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Find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about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Focus 2021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"https://www.tlgfocus.com/"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 </w:t>
                              </w:r>
                            </w:p>
                          </w:tc>
                        </w:tr>
                      </w:tbl>
                      <w:p w14:paraId="66953245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65EC43DF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6D08AFF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E1368A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3F49C87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 xml:space="preserve">FERA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>organises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 xml:space="preserve"> 2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>interesting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 xml:space="preserve"> conferences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  <w:t xml:space="preserve"> 2021</w:t>
                              </w:r>
                            </w:p>
                            <w:p w14:paraId="4A25AAB4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part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General Assembly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Annual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Conference, the </w:t>
                              </w:r>
                              <w:hyperlink r:id="rId48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Federation of European Screen Directors (FERA)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hold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two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livestream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panels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hosted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LICHTER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FilmFest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International Frankfurt,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which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will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gather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filmmakers and key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representatives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to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discuss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perspectives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the future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film, and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whether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a “new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”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possible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for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authors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’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rights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 Europe in light of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industry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evolutions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: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Wednesday,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1 – 17:00 to 18:30 CET / Access link: </w:t>
                              </w:r>
                              <w:hyperlink r:id="rId49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https://youtu.be/k-uLkxeoTyM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PERSPECTIVES ON EUROPEAN FILM’S FUTURE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Panel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discussion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Costa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Gavras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 Filmmaker,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Rebecca O’Brien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Film producer &amp;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Academy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Deputy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Chairwoman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Lucia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Recalde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Commission DG Connect,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Deputy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Director and Head of Unit “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Audiovisual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Industry and Media Support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Programmes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”, and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Edith Sepp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Estonian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Institute CEO and EFAD Vice-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President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lastRenderedPageBreak/>
                                <w:t>Moderated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FERA Chairman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Klemen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Dvornik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and FERA CEO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Pauline Durand-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Vialle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> </w:t>
                              </w:r>
                            </w:p>
                            <w:p w14:paraId="2212960E" w14:textId="77777777" w:rsidR="00D7698A" w:rsidRPr="00D7698A" w:rsidRDefault="00D7698A" w:rsidP="00D7698A">
                              <w:pPr>
                                <w:spacing w:before="150" w:after="150" w:line="360" w:lineRule="atLeast"/>
                                <w:jc w:val="both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Thursday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December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2 – 10:00 to 11:30 CET / Access link: </w:t>
                              </w:r>
                              <w:hyperlink r:id="rId50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https://youtu.be/8GR7mfrCU5I</w:t>
                                </w:r>
                              </w:hyperlink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 NEW DEAL FOR AUTHORS’ RIGHTS IN 21ST CENTURY EUROPE?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Panel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discussion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with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Cécile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Despringre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 SAA Executive Director,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Marc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du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Moulin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ECSA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Secretary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General,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David Kavanagh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 FSE Executive Director,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Ada Solomon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Producer &amp;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European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Film Academy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Deputy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Chairwoman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, and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Katharina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Uppenbrink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,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Initiative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Urheberrecht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Managing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Director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Moderated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by FERA Chairman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Klemen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Dvornik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 and FERA CEO </w: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Pauline Durand-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Vialle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br/>
                                <w:t xml:space="preserve">More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details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on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our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annual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 xml:space="preserve"> conference event 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begin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instrText xml:space="preserve"> HYPERLINK "https://screendirectors.eu/european-filmmakers-to-meet-in-frankfurt-for-fera-annual-conference-and-general-assembly-2021/" \t "_blank" </w:instrText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separate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007C89"/>
                                  <w:sz w:val="18"/>
                                  <w:szCs w:val="18"/>
                                  <w:u w:val="single"/>
                                  <w:lang w:eastAsia="it-IT"/>
                                </w:rPr>
                                <w:t>here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fldChar w:fldCharType="end"/>
                              </w:r>
                              <w:r w:rsidRPr="00D7698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18"/>
                                  <w:szCs w:val="18"/>
                                  <w:lang w:eastAsia="it-IT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14:paraId="09A3D400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15421EE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247722F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6E748C7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3A650C0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FRENCH FILM FESTIVAL 2021 | Online 3 NOV - 15 DEC </w:t>
                              </w:r>
                              <w:hyperlink r:id="rId51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0"/>
                                    <w:szCs w:val="20"/>
                                    <w:u w:val="single"/>
                                    <w:lang w:eastAsia="it-IT"/>
                                  </w:rPr>
                                  <w:t>Info</w:t>
                                </w:r>
                              </w:hyperlink>
                            </w:p>
                          </w:tc>
                        </w:tr>
                      </w:tbl>
                      <w:p w14:paraId="083CEDB0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985807A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1C04FCEE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1B02702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19E8FE0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25th Made in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Prague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Festival | London </w:t>
                              </w:r>
                              <w:proofErr w:type="gram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&amp;  Online</w:t>
                              </w:r>
                              <w:proofErr w:type="gram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7 NOV - 10 DEC </w:t>
                              </w:r>
                              <w:hyperlink r:id="rId52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0"/>
                                    <w:szCs w:val="20"/>
                                    <w:u w:val="single"/>
                                    <w:lang w:eastAsia="it-IT"/>
                                  </w:rPr>
                                  <w:t>Info</w:t>
                                </w:r>
                              </w:hyperlink>
                            </w:p>
                          </w:tc>
                        </w:tr>
                      </w:tbl>
                      <w:p w14:paraId="479436BE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667EB24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4A57518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3398089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BB46BCA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Red Sea Film Festival 2021 | </w:t>
                              </w: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Saudi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Arabia &amp; Online 6 - 15 DEC </w:t>
                              </w:r>
                              <w:hyperlink r:id="rId53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0"/>
                                    <w:szCs w:val="20"/>
                                    <w:u w:val="single"/>
                                    <w:lang w:eastAsia="it-IT"/>
                                  </w:rPr>
                                  <w:t>Info</w:t>
                                </w:r>
                              </w:hyperlink>
                            </w:p>
                          </w:tc>
                        </w:tr>
                      </w:tbl>
                      <w:p w14:paraId="6A8D5088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2DFF6B3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0CED679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0AA23CD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507E328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FOCUS 2021 | London 7-8 DEC | Digital 7 - 10 DEC </w:t>
                              </w:r>
                              <w:hyperlink r:id="rId54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0"/>
                                    <w:szCs w:val="20"/>
                                    <w:u w:val="single"/>
                                    <w:lang w:eastAsia="it-IT"/>
                                  </w:rPr>
                                  <w:t>Info</w:t>
                                </w:r>
                              </w:hyperlink>
                            </w:p>
                          </w:tc>
                        </w:tr>
                      </w:tbl>
                      <w:p w14:paraId="0D05C121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0A069E60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4A1F293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1ED0A61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AF6881D" w14:textId="77777777" w:rsidR="00D7698A" w:rsidRPr="00D7698A" w:rsidRDefault="00D7698A" w:rsidP="00D7698A">
                              <w:pPr>
                                <w:spacing w:after="0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proofErr w:type="spellStart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>Les</w:t>
                              </w:r>
                              <w:proofErr w:type="spellEnd"/>
                              <w:r w:rsidRPr="00D7698A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202020"/>
                                  <w:sz w:val="20"/>
                                  <w:szCs w:val="20"/>
                                  <w:lang w:eastAsia="it-IT"/>
                                </w:rPr>
                                <w:t xml:space="preserve"> Arcs Film Festival | 11 - 18 DEC | </w:t>
                              </w:r>
                              <w:hyperlink r:id="rId55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20"/>
                                    <w:szCs w:val="20"/>
                                    <w:u w:val="single"/>
                                    <w:lang w:eastAsia="it-IT"/>
                                  </w:rPr>
                                  <w:t>Info</w:t>
                                </w:r>
                              </w:hyperlink>
                            </w:p>
                          </w:tc>
                        </w:tr>
                      </w:tbl>
                      <w:p w14:paraId="457F925F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287C1F1C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3B6B1BEE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0E3DD74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CAAD8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D7698A" w:rsidRPr="00D7698A" w14:paraId="016A254A" w14:textId="77777777">
                                <w:tc>
                                  <w:tcPr>
                                    <w:tcW w:w="0" w:type="auto"/>
                                    <w:shd w:val="clear" w:color="auto" w:fill="4CAAD8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CC234A3" w14:textId="77777777" w:rsidR="00D7698A" w:rsidRPr="00D7698A" w:rsidRDefault="00D7698A" w:rsidP="00D7698A">
                                    <w:pPr>
                                      <w:spacing w:after="0" w:line="540" w:lineRule="atLeast"/>
                                      <w:rPr>
                                        <w:rFonts w:ascii="Helvetica" w:eastAsia="Times New Roman" w:hAnsi="Helvetica" w:cs="Helvetica"/>
                                        <w:color w:val="222222"/>
                                        <w:sz w:val="36"/>
                                        <w:szCs w:val="36"/>
                                        <w:lang w:eastAsia="it-IT"/>
                                      </w:rPr>
                                    </w:pPr>
                                    <w:proofErr w:type="spellStart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>Interesting</w:t>
                                    </w:r>
                                    <w:proofErr w:type="spellEnd"/>
                                    <w:r w:rsidRPr="00D7698A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45"/>
                                        <w:szCs w:val="45"/>
                                        <w:lang w:eastAsia="it-IT"/>
                                      </w:rPr>
                                      <w:t xml:space="preserve"> links</w:t>
                                    </w:r>
                                    <w:bookmarkStart w:id="49" w:name="Interesting_links"/>
                                    <w:bookmarkEnd w:id="49"/>
                                  </w:p>
                                </w:tc>
                              </w:tr>
                            </w:tbl>
                            <w:p w14:paraId="602533B7" w14:textId="77777777" w:rsidR="00D7698A" w:rsidRPr="00D7698A" w:rsidRDefault="00D7698A" w:rsidP="00D7698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14:paraId="7578EEB9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171B4285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it-IT"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D7698A" w:rsidRPr="00D7698A" w14:paraId="1205985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D7698A" w:rsidRPr="00D7698A" w14:paraId="778AD8E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0BD39F9E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hyperlink r:id="rId56" w:tgtFrame="_blank" w:history="1"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Facebook's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Anger Content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May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Have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Value For TV</w:t>
                                </w:r>
                              </w:hyperlink>
                            </w:p>
                            <w:p w14:paraId="509F25D2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hyperlink r:id="rId57" w:tgtFrame="_blank" w:history="1"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Spanish Sales Agents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Reflect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on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Theatrical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After COVID</w:t>
                                </w:r>
                              </w:hyperlink>
                            </w:p>
                            <w:p w14:paraId="047AD6B0" w14:textId="77777777" w:rsidR="00D7698A" w:rsidRPr="00D7698A" w:rsidRDefault="00D7698A" w:rsidP="00D7698A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360" w:lineRule="atLeast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hyperlink r:id="rId58" w:tgtFrame="_blank" w:history="1"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Seville's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European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Coproductions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Forum </w:t>
                                </w:r>
                                <w:proofErr w:type="spellStart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>focuses</w:t>
                                </w:r>
                                <w:proofErr w:type="spellEnd"/>
                                <w:r w:rsidRPr="00D7698A">
                                  <w:rPr>
                                    <w:rFonts w:ascii="Helvetica" w:eastAsia="Times New Roman" w:hAnsi="Helvetica" w:cs="Helvetica"/>
                                    <w:color w:val="007C89"/>
                                    <w:sz w:val="18"/>
                                    <w:szCs w:val="18"/>
                                    <w:u w:val="single"/>
                                    <w:lang w:eastAsia="it-IT"/>
                                  </w:rPr>
                                  <w:t xml:space="preserve"> on Germany</w:t>
                                </w:r>
                              </w:hyperlink>
                            </w:p>
                          </w:tc>
                        </w:tr>
                      </w:tbl>
                      <w:p w14:paraId="24B01440" w14:textId="77777777" w:rsidR="00D7698A" w:rsidRPr="00D7698A" w:rsidRDefault="00D7698A" w:rsidP="00D7698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14:paraId="7BB136AF" w14:textId="77777777" w:rsidR="00D7698A" w:rsidRPr="00D7698A" w:rsidRDefault="00D7698A" w:rsidP="00D769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09406F44" w14:textId="77777777" w:rsidR="00D7698A" w:rsidRPr="00D7698A" w:rsidRDefault="00D7698A" w:rsidP="00D769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it-IT"/>
              </w:rPr>
            </w:pPr>
          </w:p>
        </w:tc>
      </w:tr>
    </w:tbl>
    <w:p w14:paraId="54F9E66A" w14:textId="77777777" w:rsidR="001B3BCD" w:rsidRDefault="001B3BCD"/>
    <w:sectPr w:rsidR="001B3B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C63B1"/>
    <w:multiLevelType w:val="multilevel"/>
    <w:tmpl w:val="8FE4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9A57D0"/>
    <w:multiLevelType w:val="multilevel"/>
    <w:tmpl w:val="FBB2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3D6C71"/>
    <w:multiLevelType w:val="multilevel"/>
    <w:tmpl w:val="F0E4F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8A"/>
    <w:rsid w:val="001B3BCD"/>
    <w:rsid w:val="00D7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7CC0F"/>
  <w15:chartTrackingRefBased/>
  <w15:docId w15:val="{62DAA36B-5E3A-4955-874F-73C8431D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D7698A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D76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7698A"/>
    <w:rPr>
      <w:b/>
      <w:bCs/>
    </w:rPr>
  </w:style>
  <w:style w:type="character" w:styleId="Enfasicorsivo">
    <w:name w:val="Emphasis"/>
    <w:basedOn w:val="Carpredefinitoparagrafo"/>
    <w:uiPriority w:val="20"/>
    <w:qFormat/>
    <w:rsid w:val="00D769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80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ilchi.mp/88d1d0989862/cepi-november-2021-newsletter?e=00eb4f9b18" TargetMode="External"/><Relationship Id="rId18" Type="http://schemas.openxmlformats.org/officeDocument/2006/relationships/hyperlink" Target="https://mailchi.mp/88d1d0989862/cepi-november-2021-newsletter?e=00eb4f9b18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6.png"/><Relationship Id="rId21" Type="http://schemas.openxmlformats.org/officeDocument/2006/relationships/image" Target="media/image2.pn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image" Target="media/image23.png"/><Relationship Id="rId50" Type="http://schemas.openxmlformats.org/officeDocument/2006/relationships/hyperlink" Target="https://youtu.be/8GR7mfrCU5I" TargetMode="External"/><Relationship Id="rId55" Type="http://schemas.openxmlformats.org/officeDocument/2006/relationships/hyperlink" Target="https://lesarcs-filmfest.com/en" TargetMode="External"/><Relationship Id="rId7" Type="http://schemas.openxmlformats.org/officeDocument/2006/relationships/hyperlink" Target="https://mailchi.mp/88d1d0989862/cepi-november-2021-newsletter?e=00eb4f9b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ilchi.mp/88d1d0989862/cepi-november-2021-newsletter?e=00eb4f9b18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s://mailchi.mp/88d1d0989862/cepi-november-2021-newsletter?e=00eb4f9b18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hyperlink" Target="https://www.ampereanalysis.com/report/understanding-netflixs-localisation-strategy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2.png"/><Relationship Id="rId53" Type="http://schemas.openxmlformats.org/officeDocument/2006/relationships/hyperlink" Target="https://redseafilmfest.com/en/program-sections/" TargetMode="External"/><Relationship Id="rId58" Type="http://schemas.openxmlformats.org/officeDocument/2006/relationships/hyperlink" Target="https://cineuropa.org/en/newsdetail/412764/" TargetMode="External"/><Relationship Id="rId5" Type="http://schemas.openxmlformats.org/officeDocument/2006/relationships/hyperlink" Target="https://www.cepi-producers.eu/" TargetMode="External"/><Relationship Id="rId19" Type="http://schemas.openxmlformats.org/officeDocument/2006/relationships/hyperlink" Target="https://mailchi.mp/88d1d0989862/cepi-november-2021-newsletter?e=00eb4f9b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ilchi.mp/88d1d0989862/cepi-november-2021-newsletter?e=00eb4f9b18" TargetMode="External"/><Relationship Id="rId14" Type="http://schemas.openxmlformats.org/officeDocument/2006/relationships/hyperlink" Target="https://mailchi.mp/88d1d0989862/cepi-november-2021-newsletter?e=00eb4f9b18" TargetMode="External"/><Relationship Id="rId22" Type="http://schemas.openxmlformats.org/officeDocument/2006/relationships/hyperlink" Target="https://ec.europa.eu/commission/presscorner/detail/en/ip_20_2239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0.png"/><Relationship Id="rId48" Type="http://schemas.openxmlformats.org/officeDocument/2006/relationships/hyperlink" Target="https://screendirectors.eu/" TargetMode="External"/><Relationship Id="rId56" Type="http://schemas.openxmlformats.org/officeDocument/2006/relationships/hyperlink" Target="https://www.mediapost.com/publications/article/368296/facebooks-anger-content-may-have-value-for-tv.html?utm_source=feedburner&amp;utm_medium=feed&amp;utm_campaign=Feed%3A+mediadailynews+%28MediaPost+%7C+MediaDailyNews%29" TargetMode="External"/><Relationship Id="rId8" Type="http://schemas.openxmlformats.org/officeDocument/2006/relationships/hyperlink" Target="https://mailchi.mp/88d1d0989862/cepi-november-2021-newsletter?e=00eb4f9b18" TargetMode="External"/><Relationship Id="rId51" Type="http://schemas.openxmlformats.org/officeDocument/2006/relationships/hyperlink" Target="https://frenchfilmfestival.org.uk/202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ailchi.mp/88d1d0989862/cepi-november-2021-newsletter?e=00eb4f9b18" TargetMode="External"/><Relationship Id="rId17" Type="http://schemas.openxmlformats.org/officeDocument/2006/relationships/hyperlink" Target="https://mailchi.mp/88d1d0989862/cepi-november-2021-newsletter?e=00eb4f9b18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hyperlink" Target="https://top10.netflix.com/" TargetMode="External"/><Relationship Id="rId46" Type="http://schemas.openxmlformats.org/officeDocument/2006/relationships/hyperlink" Target="https://www.eventbrite.be/e/rebuilding-europe-with-culture-tickets-204982737887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mailchi.mp/88d1d0989862/cepi-november-2021-newsletter?e=00eb4f9b18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grip.swoogo.com/focus202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ailchi.mp/88d1d0989862/cepi-november-2021-newsletter?e=00eb4f9b18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yperlink" Target="https://2b6ai.r.ag.d.sendibm3.com/mk/mr/GN0RILWsH19XGdYQEE4cHRyXzhWzhUS6_RmHfJxonHlW7yECXOhTaxo-17EU7KpdTsLPT2m3kCBPyYQK9tXpj4zX2shy72mLpY9BtfeSrttjQbaNz7DC94_SMWgxnFFm4TnusV4P2GU28g" TargetMode="External"/><Relationship Id="rId49" Type="http://schemas.openxmlformats.org/officeDocument/2006/relationships/hyperlink" Target="https://youtu.be/k-uLkxeoTyM" TargetMode="External"/><Relationship Id="rId57" Type="http://schemas.openxmlformats.org/officeDocument/2006/relationships/hyperlink" Target="https://variety.com/2021/film/global/filmax-latido-film-factory-afm-mk2-1235102027/" TargetMode="External"/><Relationship Id="rId10" Type="http://schemas.openxmlformats.org/officeDocument/2006/relationships/hyperlink" Target="https://mailchi.mp/88d1d0989862/cepi-november-2021-newsletter?e=00eb4f9b18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1.jpeg"/><Relationship Id="rId52" Type="http://schemas.openxmlformats.org/officeDocument/2006/relationships/hyperlink" Target="https://london.czechcentres.cz/en/program/25th-made-in-prague-festival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7699</Words>
  <Characters>43888</Characters>
  <Application>Microsoft Office Word</Application>
  <DocSecurity>0</DocSecurity>
  <Lines>365</Lines>
  <Paragraphs>102</Paragraphs>
  <ScaleCrop>false</ScaleCrop>
  <Company/>
  <LinksUpToDate>false</LinksUpToDate>
  <CharactersWithSpaces>51485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Rossi</dc:creator>
  <cp:keywords/>
  <dc:description/>
  <cp:lastModifiedBy>Beatrice Rossi</cp:lastModifiedBy>
  <cp:revision>2</cp:revision>
  <dcterms:created xsi:type="dcterms:W3CDTF">2021-12-01T16:35:00Z</dcterms:created>
  <dcterms:modified xsi:type="dcterms:W3CDTF">2021-12-01T16:36:00Z</dcterms:modified>
</cp:coreProperties>
</file>