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CellMar>
          <w:left w:w="0" w:type="dxa"/>
          <w:right w:w="0" w:type="dxa"/>
        </w:tblCellMar>
        <w:tblLook w:val="04A0" w:firstRow="1" w:lastRow="0" w:firstColumn="1" w:lastColumn="0" w:noHBand="0" w:noVBand="1"/>
      </w:tblPr>
      <w:tblGrid>
        <w:gridCol w:w="9638"/>
      </w:tblGrid>
      <w:tr w:rsidR="007461BB" w:rsidRPr="007461BB" w14:paraId="51C8C9B0" w14:textId="77777777" w:rsidTr="007461BB">
        <w:tc>
          <w:tcPr>
            <w:tcW w:w="0" w:type="auto"/>
            <w:tcBorders>
              <w:top w:val="nil"/>
              <w:bottom w:val="nil"/>
            </w:tcBorders>
            <w:tcMar>
              <w:top w:w="135" w:type="dxa"/>
              <w:left w:w="0" w:type="dxa"/>
              <w:bottom w:w="0" w:type="dxa"/>
              <w:right w:w="0" w:type="dxa"/>
            </w:tcMar>
            <w:hideMark/>
          </w:tcPr>
          <w:tbl>
            <w:tblPr>
              <w:tblW w:w="9000" w:type="dxa"/>
              <w:jc w:val="center"/>
              <w:tblCellMar>
                <w:left w:w="0" w:type="dxa"/>
                <w:right w:w="0" w:type="dxa"/>
              </w:tblCellMar>
              <w:tblLook w:val="04A0" w:firstRow="1" w:lastRow="0" w:firstColumn="1" w:lastColumn="0" w:noHBand="0" w:noVBand="1"/>
            </w:tblPr>
            <w:tblGrid>
              <w:gridCol w:w="9000"/>
            </w:tblGrid>
            <w:tr w:rsidR="007461BB" w:rsidRPr="007461BB" w14:paraId="296702AF"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000"/>
                  </w:tblGrid>
                  <w:tr w:rsidR="007461BB" w:rsidRPr="007461BB" w14:paraId="754D3307"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30"/>
                        </w:tblGrid>
                        <w:tr w:rsidR="007461BB" w:rsidRPr="007461BB" w14:paraId="1E0A4D16" w14:textId="77777777">
                          <w:tc>
                            <w:tcPr>
                              <w:tcW w:w="0" w:type="auto"/>
                              <w:tcMar>
                                <w:top w:w="0" w:type="dxa"/>
                                <w:left w:w="135" w:type="dxa"/>
                                <w:bottom w:w="0" w:type="dxa"/>
                                <w:right w:w="135" w:type="dxa"/>
                              </w:tcMar>
                              <w:hideMark/>
                            </w:tcPr>
                            <w:tbl>
                              <w:tblPr>
                                <w:tblpPr w:leftFromText="45" w:rightFromText="45" w:vertAnchor="text"/>
                                <w:tblW w:w="3960" w:type="dxa"/>
                                <w:tblCellMar>
                                  <w:left w:w="0" w:type="dxa"/>
                                  <w:right w:w="0" w:type="dxa"/>
                                </w:tblCellMar>
                                <w:tblLook w:val="04A0" w:firstRow="1" w:lastRow="0" w:firstColumn="1" w:lastColumn="0" w:noHBand="0" w:noVBand="1"/>
                              </w:tblPr>
                              <w:tblGrid>
                                <w:gridCol w:w="3960"/>
                              </w:tblGrid>
                              <w:tr w:rsidR="007461BB" w:rsidRPr="007461BB" w14:paraId="2BF69779" w14:textId="77777777">
                                <w:tc>
                                  <w:tcPr>
                                    <w:tcW w:w="0" w:type="auto"/>
                                    <w:hideMark/>
                                  </w:tcPr>
                                  <w:p w14:paraId="2C96B04F" w14:textId="2EEE00AD" w:rsidR="007461BB" w:rsidRPr="007461BB" w:rsidRDefault="007461BB" w:rsidP="007461BB">
                                    <w:pPr>
                                      <w:spacing w:after="0" w:line="240" w:lineRule="auto"/>
                                      <w:rPr>
                                        <w:rFonts w:ascii="Times New Roman" w:eastAsia="Times New Roman" w:hAnsi="Times New Roman" w:cs="Times New Roman"/>
                                        <w:sz w:val="24"/>
                                        <w:szCs w:val="24"/>
                                        <w:lang w:eastAsia="it-IT"/>
                                      </w:rPr>
                                    </w:pPr>
                                    <w:r w:rsidRPr="007461BB">
                                      <w:rPr>
                                        <w:rFonts w:ascii="Times New Roman" w:eastAsia="Times New Roman" w:hAnsi="Times New Roman" w:cs="Times New Roman"/>
                                        <w:noProof/>
                                        <w:color w:val="0000FF"/>
                                        <w:sz w:val="24"/>
                                        <w:szCs w:val="24"/>
                                        <w:lang w:eastAsia="it-IT"/>
                                      </w:rPr>
                                      <w:drawing>
                                        <wp:inline distT="0" distB="0" distL="0" distR="0" wp14:anchorId="0C65DAE7" wp14:editId="25BF174F">
                                          <wp:extent cx="2514600" cy="1363980"/>
                                          <wp:effectExtent l="0" t="0" r="0" b="0"/>
                                          <wp:docPr id="5" name="Immagine 5">
                                            <a:hlinkClick xmlns:a="http://schemas.openxmlformats.org/drawingml/2006/main" r:id="rId5" tgtFrame="&quot;_blank&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hlinkClick r:id="rId5" tgtFrame="&quot;_blank&quot;" tooltip="&quot;&quot;"/>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514600" cy="1363980"/>
                                                  </a:xfrm>
                                                  <a:prstGeom prst="rect">
                                                    <a:avLst/>
                                                  </a:prstGeom>
                                                  <a:noFill/>
                                                  <a:ln>
                                                    <a:noFill/>
                                                  </a:ln>
                                                </pic:spPr>
                                              </pic:pic>
                                            </a:graphicData>
                                          </a:graphic>
                                        </wp:inline>
                                      </w:drawing>
                                    </w:r>
                                  </w:p>
                                </w:tc>
                              </w:tr>
                            </w:tbl>
                            <w:tbl>
                              <w:tblPr>
                                <w:tblpPr w:leftFromText="45" w:rightFromText="45" w:vertAnchor="text" w:tblpXSpec="right" w:tblpYSpec="center"/>
                                <w:tblW w:w="3960" w:type="dxa"/>
                                <w:tblCellMar>
                                  <w:left w:w="0" w:type="dxa"/>
                                  <w:right w:w="0" w:type="dxa"/>
                                </w:tblCellMar>
                                <w:tblLook w:val="04A0" w:firstRow="1" w:lastRow="0" w:firstColumn="1" w:lastColumn="0" w:noHBand="0" w:noVBand="1"/>
                              </w:tblPr>
                              <w:tblGrid>
                                <w:gridCol w:w="3960"/>
                              </w:tblGrid>
                              <w:tr w:rsidR="007461BB" w:rsidRPr="007461BB" w14:paraId="1A1645C3" w14:textId="77777777">
                                <w:tc>
                                  <w:tcPr>
                                    <w:tcW w:w="0" w:type="auto"/>
                                    <w:hideMark/>
                                  </w:tcPr>
                                  <w:p w14:paraId="2E1DCF74" w14:textId="77777777" w:rsidR="007461BB" w:rsidRPr="007461BB" w:rsidRDefault="007461BB" w:rsidP="007461BB">
                                    <w:pPr>
                                      <w:spacing w:after="0" w:line="293" w:lineRule="atLeast"/>
                                      <w:jc w:val="right"/>
                                      <w:rPr>
                                        <w:rFonts w:ascii="Helvetica" w:eastAsia="Times New Roman" w:hAnsi="Helvetica" w:cs="Helvetica"/>
                                        <w:color w:val="202020"/>
                                        <w:sz w:val="20"/>
                                        <w:szCs w:val="20"/>
                                        <w:lang w:eastAsia="it-IT"/>
                                      </w:rPr>
                                    </w:pPr>
                                    <w:r w:rsidRPr="007461BB">
                                      <w:rPr>
                                        <w:rFonts w:ascii="Helvetica" w:eastAsia="Times New Roman" w:hAnsi="Helvetica" w:cs="Helvetica"/>
                                        <w:color w:val="202020"/>
                                        <w:sz w:val="20"/>
                                        <w:szCs w:val="20"/>
                                        <w:lang w:eastAsia="it-IT"/>
                                      </w:rPr>
                                      <w:br/>
                                    </w:r>
                                    <w:r w:rsidRPr="007461BB">
                                      <w:rPr>
                                        <w:rFonts w:ascii="Helvetica" w:eastAsia="Times New Roman" w:hAnsi="Helvetica" w:cs="Helvetica"/>
                                        <w:color w:val="202020"/>
                                        <w:sz w:val="20"/>
                                        <w:szCs w:val="20"/>
                                        <w:lang w:eastAsia="it-IT"/>
                                      </w:rPr>
                                      <w:br/>
                                      <w:t>CEPI Newsletter</w:t>
                                    </w:r>
                                  </w:p>
                                  <w:p w14:paraId="48AC6E74" w14:textId="77777777" w:rsidR="007461BB" w:rsidRPr="007461BB" w:rsidRDefault="007461BB" w:rsidP="007461BB">
                                    <w:pPr>
                                      <w:spacing w:after="0" w:line="293" w:lineRule="atLeast"/>
                                      <w:jc w:val="right"/>
                                      <w:rPr>
                                        <w:rFonts w:ascii="Helvetica" w:eastAsia="Times New Roman" w:hAnsi="Helvetica" w:cs="Helvetica"/>
                                        <w:color w:val="202020"/>
                                        <w:sz w:val="20"/>
                                        <w:szCs w:val="20"/>
                                        <w:lang w:eastAsia="it-IT"/>
                                      </w:rPr>
                                    </w:pPr>
                                    <w:r w:rsidRPr="007461BB">
                                      <w:rPr>
                                        <w:rFonts w:ascii="Helvetica" w:eastAsia="Times New Roman" w:hAnsi="Helvetica" w:cs="Helvetica"/>
                                        <w:color w:val="202020"/>
                                        <w:sz w:val="20"/>
                                        <w:szCs w:val="20"/>
                                        <w:lang w:eastAsia="it-IT"/>
                                      </w:rPr>
                                      <w:t>July 2022</w:t>
                                    </w:r>
                                  </w:p>
                                </w:tc>
                              </w:tr>
                            </w:tbl>
                            <w:p w14:paraId="637F19B6" w14:textId="77777777" w:rsidR="007461BB" w:rsidRPr="007461BB" w:rsidRDefault="007461BB" w:rsidP="007461BB">
                              <w:pPr>
                                <w:spacing w:after="0" w:line="240" w:lineRule="auto"/>
                                <w:rPr>
                                  <w:rFonts w:ascii="Times New Roman" w:eastAsia="Times New Roman" w:hAnsi="Times New Roman" w:cs="Times New Roman"/>
                                  <w:sz w:val="24"/>
                                  <w:szCs w:val="24"/>
                                  <w:lang w:eastAsia="it-IT"/>
                                </w:rPr>
                              </w:pPr>
                            </w:p>
                          </w:tc>
                        </w:tr>
                      </w:tbl>
                      <w:p w14:paraId="0C3C0309" w14:textId="77777777" w:rsidR="007461BB" w:rsidRPr="007461BB" w:rsidRDefault="007461BB" w:rsidP="007461BB">
                        <w:pPr>
                          <w:spacing w:after="0" w:line="240" w:lineRule="auto"/>
                          <w:rPr>
                            <w:rFonts w:ascii="Times New Roman" w:eastAsia="Times New Roman" w:hAnsi="Times New Roman" w:cs="Times New Roman"/>
                            <w:sz w:val="24"/>
                            <w:szCs w:val="24"/>
                            <w:lang w:eastAsia="it-IT"/>
                          </w:rPr>
                        </w:pPr>
                      </w:p>
                    </w:tc>
                  </w:tr>
                </w:tbl>
                <w:p w14:paraId="2DAB8DAD" w14:textId="77777777" w:rsidR="007461BB" w:rsidRPr="007461BB" w:rsidRDefault="007461BB" w:rsidP="007461BB">
                  <w:pPr>
                    <w:spacing w:after="0" w:line="240" w:lineRule="auto"/>
                    <w:rPr>
                      <w:rFonts w:ascii="Times New Roman" w:eastAsia="Times New Roman" w:hAnsi="Times New Roman" w:cs="Times New Roman"/>
                      <w:sz w:val="24"/>
                      <w:szCs w:val="24"/>
                      <w:lang w:eastAsia="it-IT"/>
                    </w:rPr>
                  </w:pPr>
                </w:p>
              </w:tc>
            </w:tr>
          </w:tbl>
          <w:p w14:paraId="6FDECF6F" w14:textId="77777777" w:rsidR="007461BB" w:rsidRPr="007461BB" w:rsidRDefault="007461BB" w:rsidP="007461BB">
            <w:pPr>
              <w:spacing w:after="0" w:line="240" w:lineRule="auto"/>
              <w:jc w:val="center"/>
              <w:rPr>
                <w:rFonts w:ascii="Times New Roman" w:eastAsia="Times New Roman" w:hAnsi="Times New Roman" w:cs="Times New Roman"/>
                <w:sz w:val="24"/>
                <w:szCs w:val="24"/>
                <w:lang w:eastAsia="it-IT"/>
              </w:rPr>
            </w:pPr>
          </w:p>
        </w:tc>
      </w:tr>
      <w:tr w:rsidR="007461BB" w:rsidRPr="007461BB" w14:paraId="33B48D64" w14:textId="77777777" w:rsidTr="007461BB">
        <w:tc>
          <w:tcPr>
            <w:tcW w:w="0" w:type="auto"/>
            <w:tcBorders>
              <w:top w:val="nil"/>
              <w:bottom w:val="nil"/>
            </w:tcBorders>
            <w:hideMark/>
          </w:tcPr>
          <w:tbl>
            <w:tblPr>
              <w:tblW w:w="9000" w:type="dxa"/>
              <w:jc w:val="center"/>
              <w:tblCellMar>
                <w:left w:w="0" w:type="dxa"/>
                <w:right w:w="0" w:type="dxa"/>
              </w:tblCellMar>
              <w:tblLook w:val="04A0" w:firstRow="1" w:lastRow="0" w:firstColumn="1" w:lastColumn="0" w:noHBand="0" w:noVBand="1"/>
            </w:tblPr>
            <w:tblGrid>
              <w:gridCol w:w="9000"/>
            </w:tblGrid>
            <w:tr w:rsidR="007461BB" w:rsidRPr="007461BB" w14:paraId="5FDDB5D8"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000"/>
                  </w:tblGrid>
                  <w:tr w:rsidR="007461BB" w:rsidRPr="007461BB" w14:paraId="073591C0"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7461BB" w:rsidRPr="007461BB" w14:paraId="4453EDBD" w14:textId="77777777">
                          <w:tc>
                            <w:tcPr>
                              <w:tcW w:w="0" w:type="auto"/>
                              <w:tcMar>
                                <w:top w:w="0" w:type="dxa"/>
                                <w:left w:w="270" w:type="dxa"/>
                                <w:bottom w:w="135" w:type="dxa"/>
                                <w:right w:w="270" w:type="dxa"/>
                              </w:tcMar>
                              <w:hideMark/>
                            </w:tcPr>
                            <w:p w14:paraId="1EEE423A" w14:textId="77777777" w:rsidR="007461BB" w:rsidRPr="007461BB" w:rsidRDefault="007461BB" w:rsidP="007461BB">
                              <w:pPr>
                                <w:spacing w:before="150" w:after="150" w:line="360" w:lineRule="atLeast"/>
                                <w:jc w:val="both"/>
                                <w:rPr>
                                  <w:rFonts w:ascii="Helvetica" w:eastAsia="Times New Roman" w:hAnsi="Helvetica" w:cs="Helvetica"/>
                                  <w:color w:val="202020"/>
                                  <w:sz w:val="24"/>
                                  <w:szCs w:val="24"/>
                                  <w:lang w:eastAsia="it-IT"/>
                                </w:rPr>
                              </w:pPr>
                              <w:r w:rsidRPr="007461BB">
                                <w:rPr>
                                  <w:rFonts w:ascii="Helvetica" w:eastAsia="Times New Roman" w:hAnsi="Helvetica" w:cs="Helvetica"/>
                                  <w:color w:val="202020"/>
                                  <w:sz w:val="20"/>
                                  <w:szCs w:val="20"/>
                                  <w:lang w:eastAsia="it-IT"/>
                                </w:rPr>
                                <w:t>Dear CEPI Members,</w:t>
                              </w:r>
                            </w:p>
                            <w:p w14:paraId="356F6404" w14:textId="77777777" w:rsidR="007461BB" w:rsidRPr="007461BB" w:rsidRDefault="007461BB" w:rsidP="007461BB">
                              <w:pPr>
                                <w:spacing w:before="150" w:after="150" w:line="360" w:lineRule="atLeast"/>
                                <w:jc w:val="both"/>
                                <w:rPr>
                                  <w:rFonts w:ascii="Helvetica" w:eastAsia="Times New Roman" w:hAnsi="Helvetica" w:cs="Helvetica"/>
                                  <w:color w:val="202020"/>
                                  <w:sz w:val="24"/>
                                  <w:szCs w:val="24"/>
                                  <w:lang w:eastAsia="it-IT"/>
                                </w:rPr>
                              </w:pPr>
                              <w:r w:rsidRPr="007461BB">
                                <w:rPr>
                                  <w:rFonts w:ascii="Helvetica" w:eastAsia="Times New Roman" w:hAnsi="Helvetica" w:cs="Helvetica"/>
                                  <w:color w:val="202020"/>
                                  <w:sz w:val="20"/>
                                  <w:szCs w:val="20"/>
                                  <w:lang w:eastAsia="it-IT"/>
                                </w:rPr>
                                <w:t>While most of us are in full summer mood, CEPI is preparing the next General Assembly which will take place earlier this year, on the </w:t>
                              </w:r>
                              <w:r w:rsidRPr="007461BB">
                                <w:rPr>
                                  <w:rFonts w:ascii="Helvetica" w:eastAsia="Times New Roman" w:hAnsi="Helvetica" w:cs="Helvetica"/>
                                  <w:b/>
                                  <w:bCs/>
                                  <w:color w:val="202020"/>
                                  <w:sz w:val="20"/>
                                  <w:szCs w:val="20"/>
                                  <w:lang w:eastAsia="it-IT"/>
                                </w:rPr>
                                <w:t>16th of September in Gdynia</w:t>
                              </w:r>
                              <w:r w:rsidRPr="007461BB">
                                <w:rPr>
                                  <w:rFonts w:ascii="Helvetica" w:eastAsia="Times New Roman" w:hAnsi="Helvetica" w:cs="Helvetica"/>
                                  <w:color w:val="202020"/>
                                  <w:sz w:val="20"/>
                                  <w:szCs w:val="20"/>
                                  <w:lang w:eastAsia="it-IT"/>
                                </w:rPr>
                                <w:t> during the Polish Film Festival. Don’t forget to </w:t>
                              </w:r>
                              <w:hyperlink r:id="rId7" w:tgtFrame="_blank" w:history="1">
                                <w:r w:rsidRPr="007461BB">
                                  <w:rPr>
                                    <w:rFonts w:ascii="Helvetica" w:eastAsia="Times New Roman" w:hAnsi="Helvetica" w:cs="Helvetica"/>
                                    <w:color w:val="007C89"/>
                                    <w:sz w:val="20"/>
                                    <w:szCs w:val="20"/>
                                    <w:u w:val="single"/>
                                    <w:lang w:eastAsia="it-IT"/>
                                  </w:rPr>
                                  <w:t>register your participation here</w:t>
                                </w:r>
                              </w:hyperlink>
                              <w:r w:rsidRPr="007461BB">
                                <w:rPr>
                                  <w:rFonts w:ascii="Helvetica" w:eastAsia="Times New Roman" w:hAnsi="Helvetica" w:cs="Helvetica"/>
                                  <w:color w:val="202020"/>
                                  <w:sz w:val="20"/>
                                  <w:szCs w:val="20"/>
                                  <w:lang w:eastAsia="it-IT"/>
                                </w:rPr>
                                <w:t>, and to book your accommodation with the support of the festival before he 6th of August. You have received the information in a separate email.</w:t>
                              </w:r>
                            </w:p>
                            <w:p w14:paraId="0D5CC918" w14:textId="77777777" w:rsidR="007461BB" w:rsidRPr="007461BB" w:rsidRDefault="007461BB" w:rsidP="007461BB">
                              <w:pPr>
                                <w:spacing w:before="150" w:after="150" w:line="360" w:lineRule="atLeast"/>
                                <w:jc w:val="both"/>
                                <w:rPr>
                                  <w:rFonts w:ascii="Helvetica" w:eastAsia="Times New Roman" w:hAnsi="Helvetica" w:cs="Helvetica"/>
                                  <w:color w:val="202020"/>
                                  <w:sz w:val="24"/>
                                  <w:szCs w:val="24"/>
                                  <w:lang w:eastAsia="it-IT"/>
                                </w:rPr>
                              </w:pPr>
                              <w:r w:rsidRPr="007461BB">
                                <w:rPr>
                                  <w:rFonts w:ascii="Helvetica" w:eastAsia="Times New Roman" w:hAnsi="Helvetica" w:cs="Helvetica"/>
                                  <w:color w:val="202020"/>
                                  <w:sz w:val="20"/>
                                  <w:szCs w:val="20"/>
                                  <w:lang w:eastAsia="it-IT"/>
                                </w:rPr>
                                <w:t>In July, the European Commission has started the work on the Media Outlook, and has circulated a questionnaire to a sample of producers across Europe to better understand the state of the audiovisual industry after Brexit, but also in face of the growing digital actors and the change of practices they bring to the industry. CEPI has met the European Commission to learn more and agreed to help encourage producers to respond. We have circulated recently further information about the questionnaire as well as some pointers on key issues identified by CEPI. We count on you to relay the information directly to your members. On a similar issue, the European Parliament is preparing an initiative report on the audiovisual media services directive, and CEPI has received a questionnaire from MEP Kammerevert. We will prepare our submission over the summer, and continue our engagement with the European Parliament in September.  </w:t>
                              </w:r>
                            </w:p>
                            <w:p w14:paraId="3B9B56D1" w14:textId="77777777" w:rsidR="007461BB" w:rsidRPr="007461BB" w:rsidRDefault="007461BB" w:rsidP="007461BB">
                              <w:pPr>
                                <w:spacing w:before="150" w:after="150" w:line="360" w:lineRule="atLeast"/>
                                <w:jc w:val="both"/>
                                <w:rPr>
                                  <w:rFonts w:ascii="Helvetica" w:eastAsia="Times New Roman" w:hAnsi="Helvetica" w:cs="Helvetica"/>
                                  <w:color w:val="202020"/>
                                  <w:sz w:val="24"/>
                                  <w:szCs w:val="24"/>
                                  <w:lang w:eastAsia="it-IT"/>
                                </w:rPr>
                              </w:pPr>
                              <w:r w:rsidRPr="007461BB">
                                <w:rPr>
                                  <w:rFonts w:ascii="Helvetica" w:eastAsia="Times New Roman" w:hAnsi="Helvetica" w:cs="Helvetica"/>
                                  <w:color w:val="202020"/>
                                  <w:sz w:val="20"/>
                                  <w:szCs w:val="20"/>
                                  <w:lang w:eastAsia="it-IT"/>
                                </w:rPr>
                                <w:t>We continue to collect information on the implementation of the Copyright Directive across Europe. If you haven’t responded yet, don’t hesitate to let us know the state of the implementation in your country via </w:t>
                              </w:r>
                              <w:hyperlink r:id="rId8" w:tgtFrame="_blank" w:history="1">
                                <w:r w:rsidRPr="007461BB">
                                  <w:rPr>
                                    <w:rFonts w:ascii="Helvetica" w:eastAsia="Times New Roman" w:hAnsi="Helvetica" w:cs="Helvetica"/>
                                    <w:color w:val="007C89"/>
                                    <w:sz w:val="20"/>
                                    <w:szCs w:val="20"/>
                                    <w:u w:val="single"/>
                                    <w:lang w:eastAsia="it-IT"/>
                                  </w:rPr>
                                  <w:t>this questionnaire.</w:t>
                                </w:r>
                              </w:hyperlink>
                            </w:p>
                            <w:p w14:paraId="515E5323" w14:textId="77777777" w:rsidR="007461BB" w:rsidRPr="007461BB" w:rsidRDefault="007461BB" w:rsidP="007461BB">
                              <w:pPr>
                                <w:spacing w:before="150" w:after="150" w:line="360" w:lineRule="atLeast"/>
                                <w:jc w:val="both"/>
                                <w:rPr>
                                  <w:rFonts w:ascii="Helvetica" w:eastAsia="Times New Roman" w:hAnsi="Helvetica" w:cs="Helvetica"/>
                                  <w:color w:val="202020"/>
                                  <w:sz w:val="24"/>
                                  <w:szCs w:val="24"/>
                                  <w:lang w:eastAsia="it-IT"/>
                                </w:rPr>
                              </w:pPr>
                              <w:r w:rsidRPr="007461BB">
                                <w:rPr>
                                  <w:rFonts w:ascii="Helvetica" w:eastAsia="Times New Roman" w:hAnsi="Helvetica" w:cs="Helvetica"/>
                                  <w:color w:val="202020"/>
                                  <w:sz w:val="20"/>
                                  <w:szCs w:val="20"/>
                                  <w:lang w:eastAsia="it-IT"/>
                                </w:rPr>
                                <w:t>CEPI was in Prague earlier this month to attend the Czech Presidency conference on audiovisual issues, and more specifically copyright. The Czech Presidency, until the end of the year, will be in charge of drafting the new European Work Plan for Culture for the period 2022 – 2026.</w:t>
                              </w:r>
                            </w:p>
                            <w:p w14:paraId="2AA83CEF" w14:textId="77777777" w:rsidR="007461BB" w:rsidRPr="007461BB" w:rsidRDefault="007461BB" w:rsidP="007461BB">
                              <w:pPr>
                                <w:spacing w:before="150" w:after="150" w:line="360" w:lineRule="atLeast"/>
                                <w:jc w:val="both"/>
                                <w:rPr>
                                  <w:rFonts w:ascii="Helvetica" w:eastAsia="Times New Roman" w:hAnsi="Helvetica" w:cs="Helvetica"/>
                                  <w:color w:val="202020"/>
                                  <w:sz w:val="24"/>
                                  <w:szCs w:val="24"/>
                                  <w:lang w:eastAsia="it-IT"/>
                                </w:rPr>
                              </w:pPr>
                              <w:r w:rsidRPr="007461BB">
                                <w:rPr>
                                  <w:rFonts w:ascii="Helvetica" w:eastAsia="Times New Roman" w:hAnsi="Helvetica" w:cs="Helvetica"/>
                                  <w:color w:val="202020"/>
                                  <w:sz w:val="20"/>
                                  <w:szCs w:val="20"/>
                                  <w:lang w:eastAsia="it-IT"/>
                                </w:rPr>
                                <w:t xml:space="preserve">This month, CEPI also had the opportunity to meet representatives from the European Investment Fund (EIF) to discuss the new support programme of the Commission for audiovisual production and distribution: Media Invest. MEDIA Invest is an equity tool managed by the EIF of 400million € meant to mobilise private investors and encourage the development of investment funds for the creative and cultural sector. The EIF has started the review process of the application, and CEPI has shared in a letter the criteria which are, in our view, essential to apply to the selection process to ensure that the programme supports independent producers. </w:t>
                              </w:r>
                              <w:r w:rsidRPr="007461BB">
                                <w:rPr>
                                  <w:rFonts w:ascii="Helvetica" w:eastAsia="Times New Roman" w:hAnsi="Helvetica" w:cs="Helvetica"/>
                                  <w:color w:val="202020"/>
                                  <w:sz w:val="20"/>
                                  <w:szCs w:val="20"/>
                                  <w:lang w:eastAsia="it-IT"/>
                                </w:rPr>
                                <w:lastRenderedPageBreak/>
                                <w:t>Continuing on the issue of funding, CEPI has reached out to Eurimages in the context of the development of its new drama series co-production funds. We requested to be involved in the development of the fund and provided some preliminary input.</w:t>
                              </w:r>
                            </w:p>
                            <w:p w14:paraId="133660CA" w14:textId="77777777" w:rsidR="007461BB" w:rsidRPr="007461BB" w:rsidRDefault="007461BB" w:rsidP="007461BB">
                              <w:pPr>
                                <w:spacing w:before="150" w:after="150" w:line="360" w:lineRule="atLeast"/>
                                <w:jc w:val="both"/>
                                <w:rPr>
                                  <w:rFonts w:ascii="Helvetica" w:eastAsia="Times New Roman" w:hAnsi="Helvetica" w:cs="Helvetica"/>
                                  <w:color w:val="202020"/>
                                  <w:sz w:val="24"/>
                                  <w:szCs w:val="24"/>
                                  <w:lang w:eastAsia="it-IT"/>
                                </w:rPr>
                              </w:pPr>
                              <w:r w:rsidRPr="007461BB">
                                <w:rPr>
                                  <w:rFonts w:ascii="Helvetica" w:eastAsia="Times New Roman" w:hAnsi="Helvetica" w:cs="Helvetica"/>
                                  <w:color w:val="202020"/>
                                  <w:sz w:val="20"/>
                                  <w:szCs w:val="20"/>
                                  <w:lang w:eastAsia="it-IT"/>
                                </w:rPr>
                                <w:t>Finally, the European Commission continues its work on the stakeholder dialogue on circulation and cross border access to AV work. CEPI received an </w:t>
                              </w:r>
                              <w:hyperlink r:id="rId9" w:tgtFrame="_blank" w:history="1">
                                <w:r w:rsidRPr="007461BB">
                                  <w:rPr>
                                    <w:rFonts w:ascii="Helvetica" w:eastAsia="Times New Roman" w:hAnsi="Helvetica" w:cs="Helvetica"/>
                                    <w:color w:val="007C89"/>
                                    <w:sz w:val="20"/>
                                    <w:szCs w:val="20"/>
                                    <w:u w:val="single"/>
                                    <w:lang w:eastAsia="it-IT"/>
                                  </w:rPr>
                                  <w:t>invitation</w:t>
                                </w:r>
                              </w:hyperlink>
                              <w:r w:rsidRPr="007461BB">
                                <w:rPr>
                                  <w:rFonts w:ascii="Helvetica" w:eastAsia="Times New Roman" w:hAnsi="Helvetica" w:cs="Helvetica"/>
                                  <w:color w:val="202020"/>
                                  <w:sz w:val="20"/>
                                  <w:szCs w:val="20"/>
                                  <w:lang w:eastAsia="it-IT"/>
                                </w:rPr>
                                <w:t> by the Commission to provide ideas for possible actions to improve cross-border access to audiovisual content by 23 September, CEPI will work this summer together with the other associations of the sector on a joint position and will explore different alternatives.</w:t>
                              </w:r>
                              <w:r w:rsidRPr="007461BB">
                                <w:rPr>
                                  <w:rFonts w:ascii="Helvetica" w:eastAsia="Times New Roman" w:hAnsi="Helvetica" w:cs="Helvetica"/>
                                  <w:color w:val="202020"/>
                                  <w:sz w:val="24"/>
                                  <w:szCs w:val="24"/>
                                  <w:lang w:eastAsia="it-IT"/>
                                </w:rPr>
                                <w:br/>
                                <w:t> </w:t>
                              </w:r>
                            </w:p>
                            <w:p w14:paraId="282BCF32" w14:textId="77777777" w:rsidR="007461BB" w:rsidRPr="007461BB" w:rsidRDefault="007461BB" w:rsidP="007461BB">
                              <w:pPr>
                                <w:spacing w:before="150" w:after="150" w:line="360" w:lineRule="atLeast"/>
                                <w:jc w:val="both"/>
                                <w:rPr>
                                  <w:rFonts w:ascii="Helvetica" w:eastAsia="Times New Roman" w:hAnsi="Helvetica" w:cs="Helvetica"/>
                                  <w:color w:val="202020"/>
                                  <w:sz w:val="24"/>
                                  <w:szCs w:val="24"/>
                                  <w:lang w:eastAsia="it-IT"/>
                                </w:rPr>
                              </w:pPr>
                              <w:r w:rsidRPr="007461BB">
                                <w:rPr>
                                  <w:rFonts w:ascii="Helvetica" w:eastAsia="Times New Roman" w:hAnsi="Helvetica" w:cs="Helvetica"/>
                                  <w:color w:val="202020"/>
                                  <w:sz w:val="20"/>
                                  <w:szCs w:val="20"/>
                                  <w:lang w:eastAsia="it-IT"/>
                                </w:rPr>
                                <w:t>We hope you will enjoy this newsletter,</w:t>
                              </w:r>
                              <w:r w:rsidRPr="007461BB">
                                <w:rPr>
                                  <w:rFonts w:ascii="Helvetica" w:eastAsia="Times New Roman" w:hAnsi="Helvetica" w:cs="Helvetica"/>
                                  <w:color w:val="202020"/>
                                  <w:sz w:val="20"/>
                                  <w:szCs w:val="20"/>
                                  <w:lang w:eastAsia="it-IT"/>
                                </w:rPr>
                                <w:br/>
                                <w:t>Our next newsletter will be on the 1st of October, but we are looking forward to seeing you on the 16th of September in Gdynia.</w:t>
                              </w:r>
                            </w:p>
                            <w:p w14:paraId="33B87247" w14:textId="77777777" w:rsidR="007461BB" w:rsidRPr="007461BB" w:rsidRDefault="007461BB" w:rsidP="007461BB">
                              <w:pPr>
                                <w:spacing w:before="150" w:after="150" w:line="360" w:lineRule="atLeast"/>
                                <w:jc w:val="both"/>
                                <w:rPr>
                                  <w:rFonts w:ascii="Helvetica" w:eastAsia="Times New Roman" w:hAnsi="Helvetica" w:cs="Helvetica"/>
                                  <w:color w:val="202020"/>
                                  <w:sz w:val="24"/>
                                  <w:szCs w:val="24"/>
                                  <w:lang w:eastAsia="it-IT"/>
                                </w:rPr>
                              </w:pPr>
                              <w:r w:rsidRPr="007461BB">
                                <w:rPr>
                                  <w:rFonts w:ascii="Helvetica" w:eastAsia="Times New Roman" w:hAnsi="Helvetica" w:cs="Helvetica"/>
                                  <w:color w:val="202020"/>
                                  <w:sz w:val="24"/>
                                  <w:szCs w:val="24"/>
                                  <w:lang w:eastAsia="it-IT"/>
                                </w:rPr>
                                <w:t> </w:t>
                              </w:r>
                            </w:p>
                            <w:p w14:paraId="4604E1B6" w14:textId="77777777" w:rsidR="007461BB" w:rsidRPr="007461BB" w:rsidRDefault="007461BB" w:rsidP="007461BB">
                              <w:pPr>
                                <w:spacing w:before="150" w:after="150" w:line="360" w:lineRule="atLeast"/>
                                <w:jc w:val="both"/>
                                <w:rPr>
                                  <w:rFonts w:ascii="Helvetica" w:eastAsia="Times New Roman" w:hAnsi="Helvetica" w:cs="Helvetica"/>
                                  <w:color w:val="202020"/>
                                  <w:sz w:val="24"/>
                                  <w:szCs w:val="24"/>
                                  <w:lang w:eastAsia="it-IT"/>
                                </w:rPr>
                              </w:pPr>
                              <w:r w:rsidRPr="007461BB">
                                <w:rPr>
                                  <w:rFonts w:ascii="Helvetica" w:eastAsia="Times New Roman" w:hAnsi="Helvetica" w:cs="Helvetica"/>
                                  <w:color w:val="202020"/>
                                  <w:sz w:val="20"/>
                                  <w:szCs w:val="20"/>
                                  <w:lang w:eastAsia="it-IT"/>
                                </w:rPr>
                                <w:t>All the best,</w:t>
                              </w:r>
                              <w:r w:rsidRPr="007461BB">
                                <w:rPr>
                                  <w:rFonts w:ascii="Helvetica" w:eastAsia="Times New Roman" w:hAnsi="Helvetica" w:cs="Helvetica"/>
                                  <w:color w:val="202020"/>
                                  <w:sz w:val="20"/>
                                  <w:szCs w:val="20"/>
                                  <w:lang w:eastAsia="it-IT"/>
                                </w:rPr>
                                <w:br/>
                                <w:t>The CEPI secretariat</w:t>
                              </w:r>
                            </w:p>
                          </w:tc>
                        </w:tr>
                      </w:tbl>
                      <w:p w14:paraId="62D457B4" w14:textId="77777777" w:rsidR="007461BB" w:rsidRPr="007461BB" w:rsidRDefault="007461BB" w:rsidP="007461BB">
                        <w:pPr>
                          <w:spacing w:after="0" w:line="240" w:lineRule="auto"/>
                          <w:rPr>
                            <w:rFonts w:ascii="Times New Roman" w:eastAsia="Times New Roman" w:hAnsi="Times New Roman" w:cs="Times New Roman"/>
                            <w:sz w:val="24"/>
                            <w:szCs w:val="24"/>
                            <w:lang w:eastAsia="it-IT"/>
                          </w:rPr>
                        </w:pPr>
                      </w:p>
                    </w:tc>
                  </w:tr>
                </w:tbl>
                <w:p w14:paraId="2D2521CE" w14:textId="77777777" w:rsidR="007461BB" w:rsidRPr="007461BB" w:rsidRDefault="007461BB" w:rsidP="007461BB">
                  <w:pPr>
                    <w:spacing w:after="0" w:line="240" w:lineRule="auto"/>
                    <w:rPr>
                      <w:rFonts w:ascii="Times New Roman" w:eastAsia="Times New Roman" w:hAnsi="Times New Roman" w:cs="Times New Roman"/>
                      <w:vanish/>
                      <w:sz w:val="24"/>
                      <w:szCs w:val="24"/>
                      <w:lang w:eastAsia="it-IT"/>
                    </w:rPr>
                  </w:pPr>
                </w:p>
                <w:tbl>
                  <w:tblPr>
                    <w:tblW w:w="5000" w:type="pct"/>
                    <w:tblCellMar>
                      <w:left w:w="0" w:type="dxa"/>
                      <w:right w:w="0" w:type="dxa"/>
                    </w:tblCellMar>
                    <w:tblLook w:val="04A0" w:firstRow="1" w:lastRow="0" w:firstColumn="1" w:lastColumn="0" w:noHBand="0" w:noVBand="1"/>
                  </w:tblPr>
                  <w:tblGrid>
                    <w:gridCol w:w="9000"/>
                  </w:tblGrid>
                  <w:tr w:rsidR="007461BB" w:rsidRPr="007461BB" w14:paraId="05A2BBF1" w14:textId="77777777">
                    <w:tc>
                      <w:tcPr>
                        <w:tcW w:w="0" w:type="auto"/>
                        <w:tcMar>
                          <w:top w:w="135" w:type="dxa"/>
                          <w:left w:w="0" w:type="dxa"/>
                          <w:bottom w:w="0" w:type="dxa"/>
                          <w:right w:w="0" w:type="dxa"/>
                        </w:tcMar>
                        <w:hideMark/>
                      </w:tcPr>
                      <w:tbl>
                        <w:tblPr>
                          <w:tblpPr w:leftFromText="45" w:rightFromText="45" w:vertAnchor="text"/>
                          <w:tblW w:w="4500" w:type="dxa"/>
                          <w:tblCellMar>
                            <w:left w:w="0" w:type="dxa"/>
                            <w:right w:w="0" w:type="dxa"/>
                          </w:tblCellMar>
                          <w:tblLook w:val="04A0" w:firstRow="1" w:lastRow="0" w:firstColumn="1" w:lastColumn="0" w:noHBand="0" w:noVBand="1"/>
                        </w:tblPr>
                        <w:tblGrid>
                          <w:gridCol w:w="4500"/>
                        </w:tblGrid>
                        <w:tr w:rsidR="007461BB" w:rsidRPr="007461BB" w14:paraId="74F6FBBE" w14:textId="77777777">
                          <w:tc>
                            <w:tcPr>
                              <w:tcW w:w="0" w:type="auto"/>
                              <w:tcMar>
                                <w:top w:w="0" w:type="dxa"/>
                                <w:left w:w="270" w:type="dxa"/>
                                <w:bottom w:w="135" w:type="dxa"/>
                                <w:right w:w="270" w:type="dxa"/>
                              </w:tcMar>
                              <w:hideMark/>
                            </w:tcPr>
                            <w:p w14:paraId="048EB860" w14:textId="77777777" w:rsidR="007461BB" w:rsidRPr="007461BB" w:rsidRDefault="007461BB" w:rsidP="007461BB">
                              <w:pPr>
                                <w:spacing w:after="0" w:line="360" w:lineRule="atLeast"/>
                                <w:rPr>
                                  <w:rFonts w:ascii="Helvetica" w:eastAsia="Times New Roman" w:hAnsi="Helvetica" w:cs="Helvetica"/>
                                  <w:color w:val="202020"/>
                                  <w:sz w:val="24"/>
                                  <w:szCs w:val="24"/>
                                  <w:lang w:eastAsia="it-IT"/>
                                </w:rPr>
                              </w:pPr>
                              <w:r w:rsidRPr="007461BB">
                                <w:rPr>
                                  <w:rFonts w:ascii="Helvetica" w:eastAsia="Times New Roman" w:hAnsi="Helvetica" w:cs="Helvetica"/>
                                  <w:b/>
                                  <w:bCs/>
                                  <w:color w:val="202020"/>
                                  <w:sz w:val="24"/>
                                  <w:szCs w:val="24"/>
                                  <w:lang w:eastAsia="it-IT"/>
                                </w:rPr>
                                <w:t>Sections in this newsletter:</w:t>
                              </w:r>
                            </w:p>
                            <w:p w14:paraId="7243FADC" w14:textId="77777777" w:rsidR="007461BB" w:rsidRPr="007461BB" w:rsidRDefault="007461BB" w:rsidP="007461BB">
                              <w:pPr>
                                <w:numPr>
                                  <w:ilvl w:val="0"/>
                                  <w:numId w:val="1"/>
                                </w:numPr>
                                <w:spacing w:before="100" w:beforeAutospacing="1" w:after="100" w:afterAutospacing="1" w:line="360" w:lineRule="atLeast"/>
                                <w:jc w:val="both"/>
                                <w:rPr>
                                  <w:rFonts w:ascii="Helvetica" w:eastAsia="Times New Roman" w:hAnsi="Helvetica" w:cs="Helvetica"/>
                                  <w:color w:val="202020"/>
                                  <w:sz w:val="24"/>
                                  <w:szCs w:val="24"/>
                                  <w:lang w:eastAsia="it-IT"/>
                                </w:rPr>
                              </w:pPr>
                              <w:hyperlink r:id="rId10" w:anchor="LatestfromtheEU" w:tgtFrame="_blank" w:history="1">
                                <w:r w:rsidRPr="007461BB">
                                  <w:rPr>
                                    <w:rFonts w:ascii="Helvetica" w:eastAsia="Times New Roman" w:hAnsi="Helvetica" w:cs="Helvetica"/>
                                    <w:color w:val="007C89"/>
                                    <w:sz w:val="21"/>
                                    <w:szCs w:val="21"/>
                                    <w:u w:val="single"/>
                                    <w:lang w:eastAsia="it-IT"/>
                                  </w:rPr>
                                  <w:t>Latest from the EU</w:t>
                                </w:r>
                              </w:hyperlink>
                            </w:p>
                            <w:p w14:paraId="34FBCEC5" w14:textId="77777777" w:rsidR="007461BB" w:rsidRPr="007461BB" w:rsidRDefault="007461BB" w:rsidP="007461BB">
                              <w:pPr>
                                <w:numPr>
                                  <w:ilvl w:val="0"/>
                                  <w:numId w:val="1"/>
                                </w:numPr>
                                <w:spacing w:before="100" w:beforeAutospacing="1" w:after="100" w:afterAutospacing="1" w:line="360" w:lineRule="atLeast"/>
                                <w:jc w:val="both"/>
                                <w:rPr>
                                  <w:rFonts w:ascii="Helvetica" w:eastAsia="Times New Roman" w:hAnsi="Helvetica" w:cs="Helvetica"/>
                                  <w:color w:val="202020"/>
                                  <w:sz w:val="24"/>
                                  <w:szCs w:val="24"/>
                                  <w:lang w:eastAsia="it-IT"/>
                                </w:rPr>
                              </w:pPr>
                              <w:hyperlink r:id="rId11" w:anchor="CreativeEurope" w:tgtFrame="_blank" w:history="1">
                                <w:r w:rsidRPr="007461BB">
                                  <w:rPr>
                                    <w:rFonts w:ascii="Helvetica" w:eastAsia="Times New Roman" w:hAnsi="Helvetica" w:cs="Helvetica"/>
                                    <w:color w:val="007C89"/>
                                    <w:sz w:val="21"/>
                                    <w:szCs w:val="21"/>
                                    <w:u w:val="single"/>
                                    <w:lang w:eastAsia="it-IT"/>
                                  </w:rPr>
                                  <w:t>Creative Europe</w:t>
                                </w:r>
                              </w:hyperlink>
                            </w:p>
                            <w:p w14:paraId="3B38375B" w14:textId="77777777" w:rsidR="007461BB" w:rsidRPr="007461BB" w:rsidRDefault="007461BB" w:rsidP="007461BB">
                              <w:pPr>
                                <w:numPr>
                                  <w:ilvl w:val="0"/>
                                  <w:numId w:val="1"/>
                                </w:numPr>
                                <w:spacing w:before="100" w:beforeAutospacing="1" w:after="100" w:afterAutospacing="1" w:line="360" w:lineRule="atLeast"/>
                                <w:jc w:val="both"/>
                                <w:rPr>
                                  <w:rFonts w:ascii="Helvetica" w:eastAsia="Times New Roman" w:hAnsi="Helvetica" w:cs="Helvetica"/>
                                  <w:color w:val="202020"/>
                                  <w:sz w:val="24"/>
                                  <w:szCs w:val="24"/>
                                  <w:lang w:eastAsia="it-IT"/>
                                </w:rPr>
                              </w:pPr>
                              <w:hyperlink r:id="rId12" w:anchor="Copyright" w:tgtFrame="_blank" w:history="1">
                                <w:r w:rsidRPr="007461BB">
                                  <w:rPr>
                                    <w:rFonts w:ascii="Helvetica" w:eastAsia="Times New Roman" w:hAnsi="Helvetica" w:cs="Helvetica"/>
                                    <w:color w:val="007C89"/>
                                    <w:sz w:val="21"/>
                                    <w:szCs w:val="21"/>
                                    <w:u w:val="single"/>
                                    <w:lang w:eastAsia="it-IT"/>
                                  </w:rPr>
                                  <w:t>Copyright</w:t>
                                </w:r>
                              </w:hyperlink>
                            </w:p>
                            <w:p w14:paraId="76B06516" w14:textId="77777777" w:rsidR="007461BB" w:rsidRPr="007461BB" w:rsidRDefault="007461BB" w:rsidP="007461BB">
                              <w:pPr>
                                <w:numPr>
                                  <w:ilvl w:val="0"/>
                                  <w:numId w:val="1"/>
                                </w:numPr>
                                <w:spacing w:before="100" w:beforeAutospacing="1" w:after="100" w:afterAutospacing="1" w:line="360" w:lineRule="atLeast"/>
                                <w:jc w:val="both"/>
                                <w:rPr>
                                  <w:rFonts w:ascii="Helvetica" w:eastAsia="Times New Roman" w:hAnsi="Helvetica" w:cs="Helvetica"/>
                                  <w:color w:val="202020"/>
                                  <w:sz w:val="24"/>
                                  <w:szCs w:val="24"/>
                                  <w:lang w:eastAsia="it-IT"/>
                                </w:rPr>
                              </w:pPr>
                              <w:hyperlink r:id="rId13" w:anchor="DSA" w:tgtFrame="_blank" w:history="1">
                                <w:r w:rsidRPr="007461BB">
                                  <w:rPr>
                                    <w:rFonts w:ascii="Helvetica" w:eastAsia="Times New Roman" w:hAnsi="Helvetica" w:cs="Helvetica"/>
                                    <w:color w:val="007C89"/>
                                    <w:sz w:val="21"/>
                                    <w:szCs w:val="21"/>
                                    <w:u w:val="single"/>
                                    <w:lang w:eastAsia="it-IT"/>
                                  </w:rPr>
                                  <w:t>Digital Services Act (DSA)</w:t>
                                </w:r>
                              </w:hyperlink>
                            </w:p>
                            <w:p w14:paraId="682304AF" w14:textId="77777777" w:rsidR="007461BB" w:rsidRPr="007461BB" w:rsidRDefault="007461BB" w:rsidP="007461BB">
                              <w:pPr>
                                <w:numPr>
                                  <w:ilvl w:val="0"/>
                                  <w:numId w:val="1"/>
                                </w:numPr>
                                <w:spacing w:before="100" w:beforeAutospacing="1" w:after="100" w:afterAutospacing="1" w:line="360" w:lineRule="atLeast"/>
                                <w:jc w:val="both"/>
                                <w:rPr>
                                  <w:rFonts w:ascii="Helvetica" w:eastAsia="Times New Roman" w:hAnsi="Helvetica" w:cs="Helvetica"/>
                                  <w:color w:val="202020"/>
                                  <w:sz w:val="24"/>
                                  <w:szCs w:val="24"/>
                                  <w:lang w:eastAsia="it-IT"/>
                                </w:rPr>
                              </w:pPr>
                              <w:hyperlink r:id="rId14" w:anchor="Territoriality" w:tgtFrame="_blank" w:history="1">
                                <w:r w:rsidRPr="007461BB">
                                  <w:rPr>
                                    <w:rFonts w:ascii="Helvetica" w:eastAsia="Times New Roman" w:hAnsi="Helvetica" w:cs="Helvetica"/>
                                    <w:color w:val="007C89"/>
                                    <w:sz w:val="21"/>
                                    <w:szCs w:val="21"/>
                                    <w:u w:val="single"/>
                                    <w:lang w:eastAsia="it-IT"/>
                                  </w:rPr>
                                  <w:t>Territoriality</w:t>
                                </w:r>
                              </w:hyperlink>
                            </w:p>
                            <w:p w14:paraId="2277ABFB" w14:textId="77777777" w:rsidR="007461BB" w:rsidRPr="007461BB" w:rsidRDefault="007461BB" w:rsidP="007461BB">
                              <w:pPr>
                                <w:numPr>
                                  <w:ilvl w:val="0"/>
                                  <w:numId w:val="1"/>
                                </w:numPr>
                                <w:spacing w:before="100" w:beforeAutospacing="1" w:after="100" w:afterAutospacing="1" w:line="360" w:lineRule="atLeast"/>
                                <w:jc w:val="both"/>
                                <w:rPr>
                                  <w:rFonts w:ascii="Helvetica" w:eastAsia="Times New Roman" w:hAnsi="Helvetica" w:cs="Helvetica"/>
                                  <w:color w:val="202020"/>
                                  <w:sz w:val="24"/>
                                  <w:szCs w:val="24"/>
                                  <w:lang w:eastAsia="it-IT"/>
                                </w:rPr>
                              </w:pPr>
                              <w:hyperlink r:id="rId15" w:anchor="AVMSD" w:tgtFrame="_blank" w:history="1">
                                <w:r w:rsidRPr="007461BB">
                                  <w:rPr>
                                    <w:rFonts w:ascii="Helvetica" w:eastAsia="Times New Roman" w:hAnsi="Helvetica" w:cs="Helvetica"/>
                                    <w:color w:val="007C89"/>
                                    <w:sz w:val="21"/>
                                    <w:szCs w:val="21"/>
                                    <w:u w:val="single"/>
                                    <w:lang w:eastAsia="it-IT"/>
                                  </w:rPr>
                                  <w:t>AVMSD</w:t>
                                </w:r>
                              </w:hyperlink>
                            </w:p>
                            <w:p w14:paraId="640D8011" w14:textId="77777777" w:rsidR="007461BB" w:rsidRPr="007461BB" w:rsidRDefault="007461BB" w:rsidP="007461BB">
                              <w:pPr>
                                <w:numPr>
                                  <w:ilvl w:val="0"/>
                                  <w:numId w:val="1"/>
                                </w:numPr>
                                <w:spacing w:before="100" w:beforeAutospacing="1" w:after="100" w:afterAutospacing="1" w:line="360" w:lineRule="atLeast"/>
                                <w:jc w:val="both"/>
                                <w:rPr>
                                  <w:rFonts w:ascii="Helvetica" w:eastAsia="Times New Roman" w:hAnsi="Helvetica" w:cs="Helvetica"/>
                                  <w:color w:val="202020"/>
                                  <w:sz w:val="24"/>
                                  <w:szCs w:val="24"/>
                                  <w:lang w:eastAsia="it-IT"/>
                                </w:rPr>
                              </w:pPr>
                              <w:hyperlink r:id="rId16" w:anchor="Piracy" w:tgtFrame="_blank" w:history="1">
                                <w:r w:rsidRPr="007461BB">
                                  <w:rPr>
                                    <w:rFonts w:ascii="Helvetica" w:eastAsia="Times New Roman" w:hAnsi="Helvetica" w:cs="Helvetica"/>
                                    <w:color w:val="007C89"/>
                                    <w:sz w:val="21"/>
                                    <w:szCs w:val="21"/>
                                    <w:u w:val="single"/>
                                    <w:lang w:eastAsia="it-IT"/>
                                  </w:rPr>
                                  <w:t>Piracy</w:t>
                                </w:r>
                              </w:hyperlink>
                            </w:p>
                          </w:tc>
                        </w:tr>
                      </w:tbl>
                      <w:p w14:paraId="4224939F" w14:textId="77777777" w:rsidR="007461BB" w:rsidRPr="007461BB" w:rsidRDefault="007461BB" w:rsidP="007461BB">
                        <w:pPr>
                          <w:spacing w:after="0" w:line="240" w:lineRule="auto"/>
                          <w:rPr>
                            <w:rFonts w:ascii="Times New Roman" w:eastAsia="Times New Roman" w:hAnsi="Times New Roman" w:cs="Times New Roman"/>
                            <w:vanish/>
                            <w:sz w:val="24"/>
                            <w:szCs w:val="24"/>
                            <w:lang w:eastAsia="it-IT"/>
                          </w:rPr>
                        </w:pPr>
                      </w:p>
                      <w:tbl>
                        <w:tblPr>
                          <w:tblpPr w:leftFromText="45" w:rightFromText="45" w:vertAnchor="text"/>
                          <w:tblW w:w="4500" w:type="dxa"/>
                          <w:tblCellMar>
                            <w:left w:w="0" w:type="dxa"/>
                            <w:right w:w="0" w:type="dxa"/>
                          </w:tblCellMar>
                          <w:tblLook w:val="04A0" w:firstRow="1" w:lastRow="0" w:firstColumn="1" w:lastColumn="0" w:noHBand="0" w:noVBand="1"/>
                        </w:tblPr>
                        <w:tblGrid>
                          <w:gridCol w:w="4500"/>
                        </w:tblGrid>
                        <w:tr w:rsidR="007461BB" w:rsidRPr="007461BB" w14:paraId="4B68A67F" w14:textId="77777777">
                          <w:tc>
                            <w:tcPr>
                              <w:tcW w:w="0" w:type="auto"/>
                              <w:tcMar>
                                <w:top w:w="0" w:type="dxa"/>
                                <w:left w:w="270" w:type="dxa"/>
                                <w:bottom w:w="135" w:type="dxa"/>
                                <w:right w:w="270" w:type="dxa"/>
                              </w:tcMar>
                              <w:hideMark/>
                            </w:tcPr>
                            <w:p w14:paraId="10400E4F" w14:textId="77777777" w:rsidR="007461BB" w:rsidRPr="007461BB" w:rsidRDefault="007461BB" w:rsidP="007461BB">
                              <w:pPr>
                                <w:spacing w:after="0" w:line="360" w:lineRule="atLeast"/>
                                <w:rPr>
                                  <w:rFonts w:ascii="Helvetica" w:eastAsia="Times New Roman" w:hAnsi="Helvetica" w:cs="Helvetica"/>
                                  <w:color w:val="202020"/>
                                  <w:sz w:val="24"/>
                                  <w:szCs w:val="24"/>
                                  <w:lang w:eastAsia="it-IT"/>
                                </w:rPr>
                              </w:pPr>
                              <w:r w:rsidRPr="007461BB">
                                <w:rPr>
                                  <w:rFonts w:ascii="Helvetica" w:eastAsia="Times New Roman" w:hAnsi="Helvetica" w:cs="Helvetica"/>
                                  <w:color w:val="202020"/>
                                  <w:sz w:val="24"/>
                                  <w:szCs w:val="24"/>
                                  <w:lang w:eastAsia="it-IT"/>
                                </w:rPr>
                                <w:t> </w:t>
                              </w:r>
                            </w:p>
                            <w:p w14:paraId="0471B47C" w14:textId="77777777" w:rsidR="007461BB" w:rsidRPr="007461BB" w:rsidRDefault="007461BB" w:rsidP="007461BB">
                              <w:pPr>
                                <w:numPr>
                                  <w:ilvl w:val="0"/>
                                  <w:numId w:val="2"/>
                                </w:numPr>
                                <w:spacing w:before="100" w:beforeAutospacing="1" w:after="100" w:afterAutospacing="1" w:line="360" w:lineRule="atLeast"/>
                                <w:rPr>
                                  <w:rFonts w:ascii="Helvetica" w:eastAsia="Times New Roman" w:hAnsi="Helvetica" w:cs="Helvetica"/>
                                  <w:color w:val="202020"/>
                                  <w:sz w:val="24"/>
                                  <w:szCs w:val="24"/>
                                  <w:lang w:eastAsia="it-IT"/>
                                </w:rPr>
                              </w:pPr>
                              <w:hyperlink r:id="rId17" w:anchor="VOD" w:tgtFrame="_blank" w:history="1">
                                <w:r w:rsidRPr="007461BB">
                                  <w:rPr>
                                    <w:rFonts w:ascii="Helvetica" w:eastAsia="Times New Roman" w:hAnsi="Helvetica" w:cs="Helvetica"/>
                                    <w:color w:val="007C89"/>
                                    <w:sz w:val="21"/>
                                    <w:szCs w:val="21"/>
                                    <w:u w:val="single"/>
                                    <w:lang w:eastAsia="it-IT"/>
                                  </w:rPr>
                                  <w:t>Business News: VOD</w:t>
                                </w:r>
                              </w:hyperlink>
                            </w:p>
                            <w:p w14:paraId="1925ACFA" w14:textId="77777777" w:rsidR="007461BB" w:rsidRPr="007461BB" w:rsidRDefault="007461BB" w:rsidP="007461BB">
                              <w:pPr>
                                <w:numPr>
                                  <w:ilvl w:val="0"/>
                                  <w:numId w:val="2"/>
                                </w:numPr>
                                <w:spacing w:before="100" w:beforeAutospacing="1" w:after="100" w:afterAutospacing="1" w:line="360" w:lineRule="atLeast"/>
                                <w:rPr>
                                  <w:rFonts w:ascii="Helvetica" w:eastAsia="Times New Roman" w:hAnsi="Helvetica" w:cs="Helvetica"/>
                                  <w:color w:val="202020"/>
                                  <w:sz w:val="24"/>
                                  <w:szCs w:val="24"/>
                                  <w:lang w:eastAsia="it-IT"/>
                                </w:rPr>
                              </w:pPr>
                              <w:hyperlink r:id="rId18" w:anchor="CIN" w:tgtFrame="_blank" w:history="1">
                                <w:r w:rsidRPr="007461BB">
                                  <w:rPr>
                                    <w:rFonts w:ascii="Helvetica" w:eastAsia="Times New Roman" w:hAnsi="Helvetica" w:cs="Helvetica"/>
                                    <w:color w:val="007C89"/>
                                    <w:sz w:val="21"/>
                                    <w:szCs w:val="21"/>
                                    <w:u w:val="single"/>
                                    <w:lang w:eastAsia="it-IT"/>
                                  </w:rPr>
                                  <w:t>Film and TV</w:t>
                                </w:r>
                              </w:hyperlink>
                            </w:p>
                            <w:p w14:paraId="5569A193" w14:textId="77777777" w:rsidR="007461BB" w:rsidRPr="007461BB" w:rsidRDefault="007461BB" w:rsidP="007461BB">
                              <w:pPr>
                                <w:numPr>
                                  <w:ilvl w:val="0"/>
                                  <w:numId w:val="2"/>
                                </w:numPr>
                                <w:spacing w:before="100" w:beforeAutospacing="1" w:after="100" w:afterAutospacing="1" w:line="360" w:lineRule="atLeast"/>
                                <w:rPr>
                                  <w:rFonts w:ascii="Helvetica" w:eastAsia="Times New Roman" w:hAnsi="Helvetica" w:cs="Helvetica"/>
                                  <w:color w:val="202020"/>
                                  <w:sz w:val="24"/>
                                  <w:szCs w:val="24"/>
                                  <w:lang w:eastAsia="it-IT"/>
                                </w:rPr>
                              </w:pPr>
                              <w:hyperlink r:id="rId19" w:anchor="FestivalS" w:tgtFrame="_blank" w:history="1">
                                <w:r w:rsidRPr="007461BB">
                                  <w:rPr>
                                    <w:rFonts w:ascii="Helvetica" w:eastAsia="Times New Roman" w:hAnsi="Helvetica" w:cs="Helvetica"/>
                                    <w:color w:val="007C89"/>
                                    <w:sz w:val="21"/>
                                    <w:szCs w:val="21"/>
                                    <w:u w:val="single"/>
                                    <w:lang w:eastAsia="it-IT"/>
                                  </w:rPr>
                                  <w:t>Festival</w:t>
                                </w:r>
                              </w:hyperlink>
                            </w:p>
                            <w:p w14:paraId="50686B6E" w14:textId="77777777" w:rsidR="007461BB" w:rsidRPr="007461BB" w:rsidRDefault="007461BB" w:rsidP="007461BB">
                              <w:pPr>
                                <w:numPr>
                                  <w:ilvl w:val="0"/>
                                  <w:numId w:val="2"/>
                                </w:numPr>
                                <w:spacing w:before="100" w:beforeAutospacing="1" w:after="100" w:afterAutospacing="1" w:line="360" w:lineRule="atLeast"/>
                                <w:rPr>
                                  <w:rFonts w:ascii="Helvetica" w:eastAsia="Times New Roman" w:hAnsi="Helvetica" w:cs="Helvetica"/>
                                  <w:color w:val="202020"/>
                                  <w:sz w:val="24"/>
                                  <w:szCs w:val="24"/>
                                  <w:lang w:eastAsia="it-IT"/>
                                </w:rPr>
                              </w:pPr>
                              <w:hyperlink r:id="rId20" w:anchor="IntStudies" w:tgtFrame="_blank" w:history="1">
                                <w:r w:rsidRPr="007461BB">
                                  <w:rPr>
                                    <w:rFonts w:ascii="Helvetica" w:eastAsia="Times New Roman" w:hAnsi="Helvetica" w:cs="Helvetica"/>
                                    <w:color w:val="007C89"/>
                                    <w:sz w:val="21"/>
                                    <w:szCs w:val="21"/>
                                    <w:u w:val="single"/>
                                    <w:lang w:eastAsia="it-IT"/>
                                  </w:rPr>
                                  <w:t>Interesting studies</w:t>
                                </w:r>
                              </w:hyperlink>
                            </w:p>
                            <w:p w14:paraId="50EE2B6F" w14:textId="77777777" w:rsidR="007461BB" w:rsidRPr="007461BB" w:rsidRDefault="007461BB" w:rsidP="007461BB">
                              <w:pPr>
                                <w:numPr>
                                  <w:ilvl w:val="0"/>
                                  <w:numId w:val="2"/>
                                </w:numPr>
                                <w:spacing w:before="100" w:beforeAutospacing="1" w:after="100" w:afterAutospacing="1" w:line="360" w:lineRule="atLeast"/>
                                <w:rPr>
                                  <w:rFonts w:ascii="Helvetica" w:eastAsia="Times New Roman" w:hAnsi="Helvetica" w:cs="Helvetica"/>
                                  <w:color w:val="202020"/>
                                  <w:sz w:val="24"/>
                                  <w:szCs w:val="24"/>
                                  <w:lang w:eastAsia="it-IT"/>
                                </w:rPr>
                              </w:pPr>
                              <w:hyperlink r:id="rId21" w:anchor="interestinglinks" w:tgtFrame="_blank" w:history="1">
                                <w:r w:rsidRPr="007461BB">
                                  <w:rPr>
                                    <w:rFonts w:ascii="Helvetica" w:eastAsia="Times New Roman" w:hAnsi="Helvetica" w:cs="Helvetica"/>
                                    <w:color w:val="007C89"/>
                                    <w:sz w:val="21"/>
                                    <w:szCs w:val="21"/>
                                    <w:u w:val="single"/>
                                    <w:lang w:eastAsia="it-IT"/>
                                  </w:rPr>
                                  <w:t>Interesting links</w:t>
                                </w:r>
                              </w:hyperlink>
                            </w:p>
                            <w:p w14:paraId="5C051E4F" w14:textId="77777777" w:rsidR="007461BB" w:rsidRPr="007461BB" w:rsidRDefault="007461BB" w:rsidP="007461BB">
                              <w:pPr>
                                <w:numPr>
                                  <w:ilvl w:val="0"/>
                                  <w:numId w:val="2"/>
                                </w:numPr>
                                <w:spacing w:before="100" w:beforeAutospacing="1" w:after="100" w:afterAutospacing="1" w:line="360" w:lineRule="atLeast"/>
                                <w:rPr>
                                  <w:rFonts w:ascii="Helvetica" w:eastAsia="Times New Roman" w:hAnsi="Helvetica" w:cs="Helvetica"/>
                                  <w:color w:val="202020"/>
                                  <w:sz w:val="24"/>
                                  <w:szCs w:val="24"/>
                                  <w:lang w:eastAsia="it-IT"/>
                                </w:rPr>
                              </w:pPr>
                              <w:hyperlink r:id="rId22" w:anchor="EventsandOpp" w:tgtFrame="_blank" w:history="1">
                                <w:r w:rsidRPr="007461BB">
                                  <w:rPr>
                                    <w:rFonts w:ascii="Helvetica" w:eastAsia="Times New Roman" w:hAnsi="Helvetica" w:cs="Helvetica"/>
                                    <w:color w:val="007C89"/>
                                    <w:sz w:val="21"/>
                                    <w:szCs w:val="21"/>
                                    <w:u w:val="single"/>
                                    <w:lang w:eastAsia="it-IT"/>
                                  </w:rPr>
                                  <w:t>Events and opportunities</w:t>
                                </w:r>
                              </w:hyperlink>
                            </w:p>
                          </w:tc>
                        </w:tr>
                      </w:tbl>
                      <w:p w14:paraId="08C84243" w14:textId="77777777" w:rsidR="007461BB" w:rsidRPr="007461BB" w:rsidRDefault="007461BB" w:rsidP="007461BB">
                        <w:pPr>
                          <w:spacing w:after="0" w:line="240" w:lineRule="auto"/>
                          <w:rPr>
                            <w:rFonts w:ascii="Times New Roman" w:eastAsia="Times New Roman" w:hAnsi="Times New Roman" w:cs="Times New Roman"/>
                            <w:sz w:val="24"/>
                            <w:szCs w:val="24"/>
                            <w:lang w:eastAsia="it-IT"/>
                          </w:rPr>
                        </w:pPr>
                      </w:p>
                    </w:tc>
                  </w:tr>
                </w:tbl>
                <w:p w14:paraId="4F10B77C" w14:textId="77777777" w:rsidR="007461BB" w:rsidRPr="007461BB" w:rsidRDefault="007461BB" w:rsidP="007461BB">
                  <w:pPr>
                    <w:spacing w:after="0" w:line="240" w:lineRule="auto"/>
                    <w:rPr>
                      <w:rFonts w:ascii="Times New Roman" w:eastAsia="Times New Roman" w:hAnsi="Times New Roman" w:cs="Times New Roman"/>
                      <w:vanish/>
                      <w:sz w:val="24"/>
                      <w:szCs w:val="24"/>
                      <w:lang w:eastAsia="it-IT"/>
                    </w:rPr>
                  </w:pPr>
                </w:p>
                <w:tbl>
                  <w:tblPr>
                    <w:tblW w:w="5000" w:type="pct"/>
                    <w:tblCellMar>
                      <w:left w:w="0" w:type="dxa"/>
                      <w:right w:w="0" w:type="dxa"/>
                    </w:tblCellMar>
                    <w:tblLook w:val="04A0" w:firstRow="1" w:lastRow="0" w:firstColumn="1" w:lastColumn="0" w:noHBand="0" w:noVBand="1"/>
                  </w:tblPr>
                  <w:tblGrid>
                    <w:gridCol w:w="9000"/>
                  </w:tblGrid>
                  <w:tr w:rsidR="007461BB" w:rsidRPr="007461BB" w14:paraId="08E0E753"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7461BB" w:rsidRPr="007461BB" w14:paraId="2303FD59" w14:textId="77777777">
                          <w:tc>
                            <w:tcPr>
                              <w:tcW w:w="0" w:type="auto"/>
                              <w:tcMar>
                                <w:top w:w="135" w:type="dxa"/>
                                <w:left w:w="270" w:type="dxa"/>
                                <w:bottom w:w="135" w:type="dxa"/>
                                <w:right w:w="270" w:type="dxa"/>
                              </w:tcMar>
                              <w:vAlign w:val="center"/>
                              <w:hideMark/>
                            </w:tcPr>
                            <w:tbl>
                              <w:tblPr>
                                <w:tblW w:w="5000" w:type="pct"/>
                                <w:shd w:val="clear" w:color="auto" w:fill="4CAAD8"/>
                                <w:tblCellMar>
                                  <w:top w:w="15" w:type="dxa"/>
                                  <w:left w:w="15" w:type="dxa"/>
                                  <w:bottom w:w="15" w:type="dxa"/>
                                  <w:right w:w="15" w:type="dxa"/>
                                </w:tblCellMar>
                                <w:tblLook w:val="04A0" w:firstRow="1" w:lastRow="0" w:firstColumn="1" w:lastColumn="0" w:noHBand="0" w:noVBand="1"/>
                              </w:tblPr>
                              <w:tblGrid>
                                <w:gridCol w:w="8460"/>
                              </w:tblGrid>
                              <w:tr w:rsidR="007461BB" w:rsidRPr="007461BB" w14:paraId="149E55D6" w14:textId="77777777">
                                <w:tc>
                                  <w:tcPr>
                                    <w:tcW w:w="0" w:type="auto"/>
                                    <w:shd w:val="clear" w:color="auto" w:fill="4CAAD8"/>
                                    <w:tcMar>
                                      <w:top w:w="270" w:type="dxa"/>
                                      <w:left w:w="270" w:type="dxa"/>
                                      <w:bottom w:w="270" w:type="dxa"/>
                                      <w:right w:w="270" w:type="dxa"/>
                                    </w:tcMar>
                                    <w:hideMark/>
                                  </w:tcPr>
                                  <w:p w14:paraId="4F5BECF5" w14:textId="77777777" w:rsidR="007461BB" w:rsidRPr="007461BB" w:rsidRDefault="007461BB" w:rsidP="007461BB">
                                    <w:pPr>
                                      <w:spacing w:after="0" w:line="315" w:lineRule="atLeast"/>
                                      <w:rPr>
                                        <w:rFonts w:ascii="Helvetica" w:eastAsia="Times New Roman" w:hAnsi="Helvetica" w:cs="Helvetica"/>
                                        <w:color w:val="222222"/>
                                        <w:sz w:val="21"/>
                                        <w:szCs w:val="21"/>
                                        <w:lang w:eastAsia="it-IT"/>
                                      </w:rPr>
                                    </w:pPr>
                                    <w:r w:rsidRPr="007461BB">
                                      <w:rPr>
                                        <w:rFonts w:ascii="Helvetica" w:eastAsia="Times New Roman" w:hAnsi="Helvetica" w:cs="Helvetica"/>
                                        <w:color w:val="222222"/>
                                        <w:sz w:val="45"/>
                                        <w:szCs w:val="45"/>
                                        <w:lang w:eastAsia="it-IT"/>
                                      </w:rPr>
                                      <w:lastRenderedPageBreak/>
                                      <w:t>Latest from the EU</w:t>
                                    </w:r>
                                    <w:bookmarkStart w:id="0" w:name="LatestfromtheEU"/>
                                    <w:bookmarkEnd w:id="0"/>
                                  </w:p>
                                </w:tc>
                              </w:tr>
                            </w:tbl>
                            <w:p w14:paraId="194FBCA0" w14:textId="77777777" w:rsidR="007461BB" w:rsidRPr="007461BB" w:rsidRDefault="007461BB" w:rsidP="007461BB">
                              <w:pPr>
                                <w:spacing w:after="0" w:line="240" w:lineRule="auto"/>
                                <w:rPr>
                                  <w:rFonts w:ascii="Times New Roman" w:eastAsia="Times New Roman" w:hAnsi="Times New Roman" w:cs="Times New Roman"/>
                                  <w:sz w:val="24"/>
                                  <w:szCs w:val="24"/>
                                  <w:lang w:eastAsia="it-IT"/>
                                </w:rPr>
                              </w:pPr>
                            </w:p>
                          </w:tc>
                        </w:tr>
                      </w:tbl>
                      <w:p w14:paraId="6B1B1426" w14:textId="77777777" w:rsidR="007461BB" w:rsidRPr="007461BB" w:rsidRDefault="007461BB" w:rsidP="007461BB">
                        <w:pPr>
                          <w:spacing w:after="0" w:line="240" w:lineRule="auto"/>
                          <w:rPr>
                            <w:rFonts w:ascii="Times New Roman" w:eastAsia="Times New Roman" w:hAnsi="Times New Roman" w:cs="Times New Roman"/>
                            <w:sz w:val="24"/>
                            <w:szCs w:val="24"/>
                            <w:lang w:eastAsia="it-IT"/>
                          </w:rPr>
                        </w:pPr>
                      </w:p>
                    </w:tc>
                  </w:tr>
                </w:tbl>
                <w:p w14:paraId="371715D2" w14:textId="77777777" w:rsidR="007461BB" w:rsidRPr="007461BB" w:rsidRDefault="007461BB" w:rsidP="007461BB">
                  <w:pPr>
                    <w:spacing w:after="0" w:line="240" w:lineRule="auto"/>
                    <w:rPr>
                      <w:rFonts w:ascii="Times New Roman" w:eastAsia="Times New Roman" w:hAnsi="Times New Roman" w:cs="Times New Roman"/>
                      <w:vanish/>
                      <w:sz w:val="24"/>
                      <w:szCs w:val="24"/>
                      <w:lang w:eastAsia="it-IT"/>
                    </w:rPr>
                  </w:pPr>
                </w:p>
                <w:tbl>
                  <w:tblPr>
                    <w:tblW w:w="5000" w:type="pct"/>
                    <w:tblCellMar>
                      <w:left w:w="0" w:type="dxa"/>
                      <w:right w:w="0" w:type="dxa"/>
                    </w:tblCellMar>
                    <w:tblLook w:val="04A0" w:firstRow="1" w:lastRow="0" w:firstColumn="1" w:lastColumn="0" w:noHBand="0" w:noVBand="1"/>
                  </w:tblPr>
                  <w:tblGrid>
                    <w:gridCol w:w="9000"/>
                  </w:tblGrid>
                  <w:tr w:rsidR="007461BB" w:rsidRPr="007461BB" w14:paraId="20CDA19C"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7461BB" w:rsidRPr="007461BB" w14:paraId="51D47E76" w14:textId="77777777">
                          <w:tc>
                            <w:tcPr>
                              <w:tcW w:w="0" w:type="auto"/>
                              <w:tcMar>
                                <w:top w:w="0" w:type="dxa"/>
                                <w:left w:w="270" w:type="dxa"/>
                                <w:bottom w:w="135" w:type="dxa"/>
                                <w:right w:w="270" w:type="dxa"/>
                              </w:tcMar>
                              <w:hideMark/>
                            </w:tcPr>
                            <w:p w14:paraId="0BACFBC0" w14:textId="38E94E51" w:rsidR="007461BB" w:rsidRPr="007461BB" w:rsidRDefault="007461BB" w:rsidP="007461BB">
                              <w:pPr>
                                <w:spacing w:after="0" w:line="338" w:lineRule="atLeast"/>
                                <w:jc w:val="both"/>
                                <w:outlineLvl w:val="3"/>
                                <w:rPr>
                                  <w:rFonts w:ascii="Helvetica" w:eastAsia="Times New Roman" w:hAnsi="Helvetica" w:cs="Helvetica"/>
                                  <w:b/>
                                  <w:bCs/>
                                  <w:color w:val="202020"/>
                                  <w:sz w:val="27"/>
                                  <w:szCs w:val="27"/>
                                  <w:lang w:eastAsia="it-IT"/>
                                </w:rPr>
                              </w:pPr>
                              <w:r w:rsidRPr="007461BB">
                                <w:rPr>
                                  <w:rFonts w:ascii="Times New Roman" w:eastAsia="Times New Roman" w:hAnsi="Times New Roman" w:cs="Times New Roman"/>
                                  <w:b/>
                                  <w:bCs/>
                                  <w:noProof/>
                                  <w:sz w:val="24"/>
                                  <w:szCs w:val="24"/>
                                  <w:lang w:eastAsia="it-IT"/>
                                </w:rPr>
                                <w:drawing>
                                  <wp:anchor distT="0" distB="0" distL="0" distR="0" simplePos="0" relativeHeight="251658240" behindDoc="0" locked="0" layoutInCell="1" allowOverlap="0" wp14:anchorId="55F9ECB3" wp14:editId="6433F921">
                                    <wp:simplePos x="0" y="0"/>
                                    <wp:positionH relativeFrom="column">
                                      <wp:align>left</wp:align>
                                    </wp:positionH>
                                    <wp:positionV relativeFrom="line">
                                      <wp:posOffset>0</wp:posOffset>
                                    </wp:positionV>
                                    <wp:extent cx="1609725" cy="1609725"/>
                                    <wp:effectExtent l="0" t="0" r="9525" b="9525"/>
                                    <wp:wrapSquare wrapText="bothSides"/>
                                    <wp:docPr id="26"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09725" cy="1609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461BB">
                                <w:rPr>
                                  <w:rFonts w:ascii="Helvetica" w:eastAsia="Times New Roman" w:hAnsi="Helvetica" w:cs="Helvetica"/>
                                  <w:b/>
                                  <w:bCs/>
                                  <w:color w:val="202020"/>
                                  <w:sz w:val="20"/>
                                  <w:szCs w:val="20"/>
                                  <w:lang w:eastAsia="it-IT"/>
                                </w:rPr>
                                <w:t>European Investment Fund presents outlines of Media Invest </w:t>
                              </w:r>
                              <w:bookmarkStart w:id="1" w:name="1.1"/>
                              <w:bookmarkEnd w:id="1"/>
                            </w:p>
                            <w:p w14:paraId="06429BCB" w14:textId="77777777" w:rsidR="007461BB" w:rsidRPr="007461BB" w:rsidRDefault="007461BB" w:rsidP="007461BB">
                              <w:pPr>
                                <w:spacing w:after="0" w:line="360" w:lineRule="atLeast"/>
                                <w:jc w:val="both"/>
                                <w:rPr>
                                  <w:rFonts w:ascii="Helvetica" w:eastAsia="Times New Roman" w:hAnsi="Helvetica" w:cs="Helvetica"/>
                                  <w:color w:val="202020"/>
                                  <w:sz w:val="24"/>
                                  <w:szCs w:val="24"/>
                                  <w:lang w:eastAsia="it-IT"/>
                                </w:rPr>
                              </w:pPr>
                              <w:r w:rsidRPr="007461BB">
                                <w:rPr>
                                  <w:rFonts w:ascii="Helvetica" w:eastAsia="Times New Roman" w:hAnsi="Helvetica" w:cs="Helvetica"/>
                                  <w:color w:val="202020"/>
                                  <w:sz w:val="20"/>
                                  <w:szCs w:val="20"/>
                                  <w:lang w:eastAsia="it-IT"/>
                                </w:rPr>
                                <w:t>CEPI met with representatives from the European Investment Fund (EIF) in charge of the MEDIA Invest programme, an equity tool managed by the EIF of 400million € meant to mobilise private investors and encourage the development of investment funds for the creative and cultural sector. </w:t>
                              </w:r>
                            </w:p>
                            <w:p w14:paraId="445F6036" w14:textId="77777777" w:rsidR="007461BB" w:rsidRPr="007461BB" w:rsidRDefault="007461BB" w:rsidP="007461BB">
                              <w:pPr>
                                <w:spacing w:before="150" w:after="150" w:line="360" w:lineRule="atLeast"/>
                                <w:jc w:val="both"/>
                                <w:rPr>
                                  <w:rFonts w:ascii="Helvetica" w:eastAsia="Times New Roman" w:hAnsi="Helvetica" w:cs="Helvetica"/>
                                  <w:color w:val="202020"/>
                                  <w:sz w:val="24"/>
                                  <w:szCs w:val="24"/>
                                  <w:lang w:eastAsia="it-IT"/>
                                </w:rPr>
                              </w:pPr>
                              <w:r w:rsidRPr="007461BB">
                                <w:rPr>
                                  <w:rFonts w:ascii="Helvetica" w:eastAsia="Times New Roman" w:hAnsi="Helvetica" w:cs="Helvetica"/>
                                  <w:color w:val="202020"/>
                                  <w:sz w:val="18"/>
                                  <w:szCs w:val="18"/>
                                  <w:lang w:eastAsia="it-IT"/>
                                </w:rPr>
                                <w:t> </w:t>
                              </w:r>
                              <w:r w:rsidRPr="007461BB">
                                <w:rPr>
                                  <w:rFonts w:ascii="Helvetica" w:eastAsia="Times New Roman" w:hAnsi="Helvetica" w:cs="Helvetica"/>
                                  <w:color w:val="202020"/>
                                  <w:sz w:val="20"/>
                                  <w:szCs w:val="20"/>
                                  <w:lang w:eastAsia="it-IT"/>
                                </w:rPr>
                                <w:t>The Programme is primarily meant to support audiovisual content production and distribution:</w:t>
                              </w:r>
                            </w:p>
                            <w:p w14:paraId="19FACA91" w14:textId="77777777" w:rsidR="007461BB" w:rsidRPr="007461BB" w:rsidRDefault="007461BB" w:rsidP="007461BB">
                              <w:pPr>
                                <w:numPr>
                                  <w:ilvl w:val="0"/>
                                  <w:numId w:val="3"/>
                                </w:numPr>
                                <w:spacing w:before="100" w:beforeAutospacing="1" w:after="100" w:afterAutospacing="1" w:line="360" w:lineRule="atLeast"/>
                                <w:jc w:val="both"/>
                                <w:rPr>
                                  <w:rFonts w:ascii="Helvetica" w:eastAsia="Times New Roman" w:hAnsi="Helvetica" w:cs="Helvetica"/>
                                  <w:color w:val="202020"/>
                                  <w:sz w:val="24"/>
                                  <w:szCs w:val="24"/>
                                  <w:lang w:eastAsia="it-IT"/>
                                </w:rPr>
                              </w:pPr>
                              <w:r w:rsidRPr="007461BB">
                                <w:rPr>
                                  <w:rFonts w:ascii="Helvetica" w:eastAsia="Times New Roman" w:hAnsi="Helvetica" w:cs="Helvetica"/>
                                  <w:color w:val="202020"/>
                                  <w:sz w:val="20"/>
                                  <w:szCs w:val="20"/>
                                  <w:lang w:eastAsia="it-IT"/>
                                </w:rPr>
                                <w:t>audiovisual content production: Films, series and other productions of audiovisual entertainment,</w:t>
                              </w:r>
                            </w:p>
                            <w:p w14:paraId="4539D313" w14:textId="77777777" w:rsidR="007461BB" w:rsidRPr="007461BB" w:rsidRDefault="007461BB" w:rsidP="007461BB">
                              <w:pPr>
                                <w:numPr>
                                  <w:ilvl w:val="0"/>
                                  <w:numId w:val="3"/>
                                </w:numPr>
                                <w:spacing w:before="100" w:beforeAutospacing="1" w:after="100" w:afterAutospacing="1" w:line="360" w:lineRule="atLeast"/>
                                <w:jc w:val="both"/>
                                <w:rPr>
                                  <w:rFonts w:ascii="Helvetica" w:eastAsia="Times New Roman" w:hAnsi="Helvetica" w:cs="Helvetica"/>
                                  <w:color w:val="202020"/>
                                  <w:sz w:val="24"/>
                                  <w:szCs w:val="24"/>
                                  <w:lang w:eastAsia="it-IT"/>
                                </w:rPr>
                              </w:pPr>
                              <w:r w:rsidRPr="007461BB">
                                <w:rPr>
                                  <w:rFonts w:ascii="Helvetica" w:eastAsia="Times New Roman" w:hAnsi="Helvetica" w:cs="Helvetica"/>
                                  <w:color w:val="202020"/>
                                  <w:sz w:val="20"/>
                                  <w:szCs w:val="20"/>
                                  <w:lang w:eastAsia="it-IT"/>
                                </w:rPr>
                                <w:t>audiovisual content distribution: Cinemas / TVs / radios / online streaming services,</w:t>
                              </w:r>
                            </w:p>
                            <w:p w14:paraId="566354CC" w14:textId="77777777" w:rsidR="007461BB" w:rsidRPr="007461BB" w:rsidRDefault="007461BB" w:rsidP="007461BB">
                              <w:pPr>
                                <w:numPr>
                                  <w:ilvl w:val="0"/>
                                  <w:numId w:val="3"/>
                                </w:numPr>
                                <w:spacing w:before="100" w:beforeAutospacing="1" w:after="100" w:afterAutospacing="1" w:line="360" w:lineRule="atLeast"/>
                                <w:jc w:val="both"/>
                                <w:rPr>
                                  <w:rFonts w:ascii="Helvetica" w:eastAsia="Times New Roman" w:hAnsi="Helvetica" w:cs="Helvetica"/>
                                  <w:color w:val="202020"/>
                                  <w:sz w:val="24"/>
                                  <w:szCs w:val="24"/>
                                  <w:lang w:eastAsia="it-IT"/>
                                </w:rPr>
                              </w:pPr>
                              <w:r w:rsidRPr="007461BB">
                                <w:rPr>
                                  <w:rFonts w:ascii="Helvetica" w:eastAsia="Times New Roman" w:hAnsi="Helvetica" w:cs="Helvetica"/>
                                  <w:color w:val="202020"/>
                                  <w:sz w:val="20"/>
                                  <w:szCs w:val="20"/>
                                  <w:lang w:eastAsia="it-IT"/>
                                </w:rPr>
                                <w:t>video games industry: Including immersive formats, such as augments / virtual reality experiences.</w:t>
                              </w:r>
                            </w:p>
                            <w:p w14:paraId="3BB8E83B" w14:textId="77777777" w:rsidR="007461BB" w:rsidRPr="007461BB" w:rsidRDefault="007461BB" w:rsidP="007461BB">
                              <w:pPr>
                                <w:spacing w:before="150" w:after="150" w:line="360" w:lineRule="atLeast"/>
                                <w:jc w:val="both"/>
                                <w:rPr>
                                  <w:rFonts w:ascii="Helvetica" w:eastAsia="Times New Roman" w:hAnsi="Helvetica" w:cs="Helvetica"/>
                                  <w:color w:val="202020"/>
                                  <w:sz w:val="24"/>
                                  <w:szCs w:val="24"/>
                                  <w:lang w:eastAsia="it-IT"/>
                                </w:rPr>
                              </w:pPr>
                              <w:r w:rsidRPr="007461BB">
                                <w:rPr>
                                  <w:rFonts w:ascii="Helvetica" w:eastAsia="Times New Roman" w:hAnsi="Helvetica" w:cs="Helvetica"/>
                                  <w:color w:val="202020"/>
                                  <w:sz w:val="20"/>
                                  <w:szCs w:val="20"/>
                                  <w:lang w:eastAsia="it-IT"/>
                                </w:rPr>
                                <w:t>MEDIA Invest will contribute between 7,5% and 50% to the selected fund, while at least 30% must originate from private investors. </w:t>
                              </w:r>
                            </w:p>
                            <w:p w14:paraId="3FB1FC45" w14:textId="77777777" w:rsidR="007461BB" w:rsidRPr="007461BB" w:rsidRDefault="007461BB" w:rsidP="007461BB">
                              <w:pPr>
                                <w:spacing w:before="150" w:after="150" w:line="360" w:lineRule="atLeast"/>
                                <w:jc w:val="both"/>
                                <w:rPr>
                                  <w:rFonts w:ascii="Helvetica" w:eastAsia="Times New Roman" w:hAnsi="Helvetica" w:cs="Helvetica"/>
                                  <w:color w:val="202020"/>
                                  <w:sz w:val="24"/>
                                  <w:szCs w:val="24"/>
                                  <w:lang w:eastAsia="it-IT"/>
                                </w:rPr>
                              </w:pPr>
                              <w:r w:rsidRPr="007461BB">
                                <w:rPr>
                                  <w:rFonts w:ascii="Helvetica" w:eastAsia="Times New Roman" w:hAnsi="Helvetica" w:cs="Helvetica"/>
                                  <w:color w:val="202020"/>
                                  <w:sz w:val="20"/>
                                  <w:szCs w:val="20"/>
                                  <w:lang w:eastAsia="it-IT"/>
                                </w:rPr>
                                <w:t>Financial intermediaries are invited to submit applications for the creation of a fund with an investment strategy, detailing how the fund will create value in the sector, and a description of the categories/ type of project /companies which would benefit from the fund. Each fund can provide support at project level (i.e. supporting a film, a series, a game...) or aim at reinforcing the equity of an AV structure (production companies and distribution companies) and support them in developing more projects and getting better negotiation powers with the other players.</w:t>
                              </w:r>
                            </w:p>
                            <w:p w14:paraId="2A27BEEE" w14:textId="77777777" w:rsidR="007461BB" w:rsidRPr="007461BB" w:rsidRDefault="007461BB" w:rsidP="007461BB">
                              <w:pPr>
                                <w:spacing w:before="150" w:after="150" w:line="360" w:lineRule="atLeast"/>
                                <w:jc w:val="both"/>
                                <w:rPr>
                                  <w:rFonts w:ascii="Helvetica" w:eastAsia="Times New Roman" w:hAnsi="Helvetica" w:cs="Helvetica"/>
                                  <w:color w:val="202020"/>
                                  <w:sz w:val="24"/>
                                  <w:szCs w:val="24"/>
                                  <w:lang w:eastAsia="it-IT"/>
                                </w:rPr>
                              </w:pPr>
                              <w:r w:rsidRPr="007461BB">
                                <w:rPr>
                                  <w:rFonts w:ascii="Helvetica" w:eastAsia="Times New Roman" w:hAnsi="Helvetica" w:cs="Helvetica"/>
                                  <w:color w:val="202020"/>
                                  <w:sz w:val="20"/>
                                  <w:szCs w:val="20"/>
                                  <w:lang w:eastAsia="it-IT"/>
                                </w:rPr>
                                <w:t>The first call for the MEDIA Invest programme is now open and several applications have already been submitted. Once a significant number of applications is submitted, the EIF will start the screening procedure. Unfortunately, the call does not include specific criteria for the investment strategy such as support targeted to independent producers. However, during the screening process, they aim at reaching a balance between the different funds to be approved, to ensure that all EU 27 are covered, and that the funds will support companies of different sizes and different genres. </w:t>
                              </w:r>
                            </w:p>
                          </w:tc>
                        </w:tr>
                      </w:tbl>
                      <w:p w14:paraId="60045214" w14:textId="77777777" w:rsidR="007461BB" w:rsidRPr="007461BB" w:rsidRDefault="007461BB" w:rsidP="007461BB">
                        <w:pPr>
                          <w:spacing w:after="0" w:line="240" w:lineRule="auto"/>
                          <w:rPr>
                            <w:rFonts w:ascii="Times New Roman" w:eastAsia="Times New Roman" w:hAnsi="Times New Roman" w:cs="Times New Roman"/>
                            <w:sz w:val="24"/>
                            <w:szCs w:val="24"/>
                            <w:lang w:eastAsia="it-IT"/>
                          </w:rPr>
                        </w:pPr>
                      </w:p>
                    </w:tc>
                  </w:tr>
                </w:tbl>
                <w:p w14:paraId="0BBD9712" w14:textId="77777777" w:rsidR="007461BB" w:rsidRPr="007461BB" w:rsidRDefault="007461BB" w:rsidP="007461BB">
                  <w:pPr>
                    <w:spacing w:after="0" w:line="240" w:lineRule="auto"/>
                    <w:rPr>
                      <w:rFonts w:ascii="Times New Roman" w:eastAsia="Times New Roman" w:hAnsi="Times New Roman" w:cs="Times New Roman"/>
                      <w:vanish/>
                      <w:sz w:val="24"/>
                      <w:szCs w:val="24"/>
                      <w:lang w:eastAsia="it-IT"/>
                    </w:rPr>
                  </w:pPr>
                </w:p>
                <w:tbl>
                  <w:tblPr>
                    <w:tblW w:w="5000" w:type="pct"/>
                    <w:tblCellMar>
                      <w:left w:w="0" w:type="dxa"/>
                      <w:right w:w="0" w:type="dxa"/>
                    </w:tblCellMar>
                    <w:tblLook w:val="04A0" w:firstRow="1" w:lastRow="0" w:firstColumn="1" w:lastColumn="0" w:noHBand="0" w:noVBand="1"/>
                  </w:tblPr>
                  <w:tblGrid>
                    <w:gridCol w:w="9000"/>
                  </w:tblGrid>
                  <w:tr w:rsidR="007461BB" w:rsidRPr="007461BB" w14:paraId="579C075A"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7461BB" w:rsidRPr="007461BB" w14:paraId="036A612A" w14:textId="77777777">
                          <w:tc>
                            <w:tcPr>
                              <w:tcW w:w="0" w:type="auto"/>
                              <w:tcMar>
                                <w:top w:w="0" w:type="dxa"/>
                                <w:left w:w="270" w:type="dxa"/>
                                <w:bottom w:w="135" w:type="dxa"/>
                                <w:right w:w="270" w:type="dxa"/>
                              </w:tcMar>
                              <w:hideMark/>
                            </w:tcPr>
                            <w:p w14:paraId="03594644" w14:textId="633F4A6F" w:rsidR="007461BB" w:rsidRPr="007461BB" w:rsidRDefault="007461BB" w:rsidP="007461BB">
                              <w:pPr>
                                <w:spacing w:before="150" w:after="150" w:line="360" w:lineRule="atLeast"/>
                                <w:jc w:val="both"/>
                                <w:rPr>
                                  <w:rFonts w:ascii="Helvetica" w:eastAsia="Times New Roman" w:hAnsi="Helvetica" w:cs="Helvetica"/>
                                  <w:color w:val="202020"/>
                                  <w:sz w:val="24"/>
                                  <w:szCs w:val="24"/>
                                  <w:lang w:eastAsia="it-IT"/>
                                </w:rPr>
                              </w:pPr>
                              <w:r w:rsidRPr="007461BB">
                                <w:rPr>
                                  <w:rFonts w:ascii="Times New Roman" w:eastAsia="Times New Roman" w:hAnsi="Times New Roman" w:cs="Times New Roman"/>
                                  <w:noProof/>
                                  <w:sz w:val="24"/>
                                  <w:szCs w:val="24"/>
                                  <w:lang w:eastAsia="it-IT"/>
                                </w:rPr>
                                <w:lastRenderedPageBreak/>
                                <w:drawing>
                                  <wp:anchor distT="0" distB="0" distL="0" distR="0" simplePos="0" relativeHeight="251658240" behindDoc="0" locked="0" layoutInCell="1" allowOverlap="0" wp14:anchorId="6FFA7A79" wp14:editId="75F215E8">
                                    <wp:simplePos x="0" y="0"/>
                                    <wp:positionH relativeFrom="column">
                                      <wp:align>right</wp:align>
                                    </wp:positionH>
                                    <wp:positionV relativeFrom="line">
                                      <wp:posOffset>0</wp:posOffset>
                                    </wp:positionV>
                                    <wp:extent cx="1609725" cy="1609725"/>
                                    <wp:effectExtent l="0" t="0" r="9525" b="9525"/>
                                    <wp:wrapSquare wrapText="bothSides"/>
                                    <wp:docPr id="25" name="Immagine 25" descr="Immagine che contiene telescopio, treppied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magine 25" descr="Immagine che contiene telescopio, treppiede&#10;&#10;Descrizione generata automaticament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09725" cy="1609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461BB">
                                <w:rPr>
                                  <w:rFonts w:ascii="Helvetica" w:eastAsia="Times New Roman" w:hAnsi="Helvetica" w:cs="Helvetica"/>
                                  <w:b/>
                                  <w:bCs/>
                                  <w:color w:val="202020"/>
                                  <w:sz w:val="20"/>
                                  <w:szCs w:val="20"/>
                                  <w:lang w:eastAsia="it-IT"/>
                                </w:rPr>
                                <w:t>The new Austrian plan to encourage film production</w:t>
                              </w:r>
                              <w:r w:rsidRPr="007461BB">
                                <w:rPr>
                                  <w:rFonts w:ascii="Helvetica" w:eastAsia="Times New Roman" w:hAnsi="Helvetica" w:cs="Helvetica"/>
                                  <w:b/>
                                  <w:bCs/>
                                  <w:color w:val="202020"/>
                                  <w:sz w:val="24"/>
                                  <w:szCs w:val="24"/>
                                  <w:lang w:eastAsia="it-IT"/>
                                </w:rPr>
                                <w:t> </w:t>
                              </w:r>
                              <w:bookmarkStart w:id="2" w:name="1.2"/>
                              <w:bookmarkEnd w:id="2"/>
                            </w:p>
                            <w:p w14:paraId="12E93F13" w14:textId="77777777" w:rsidR="007461BB" w:rsidRPr="007461BB" w:rsidRDefault="007461BB" w:rsidP="007461BB">
                              <w:pPr>
                                <w:spacing w:after="0" w:line="360" w:lineRule="atLeast"/>
                                <w:jc w:val="both"/>
                                <w:rPr>
                                  <w:rFonts w:ascii="Helvetica" w:eastAsia="Times New Roman" w:hAnsi="Helvetica" w:cs="Helvetica"/>
                                  <w:color w:val="202020"/>
                                  <w:sz w:val="24"/>
                                  <w:szCs w:val="24"/>
                                  <w:lang w:eastAsia="it-IT"/>
                                </w:rPr>
                              </w:pPr>
                              <w:r w:rsidRPr="007461BB">
                                <w:rPr>
                                  <w:rFonts w:ascii="Helvetica" w:eastAsia="Times New Roman" w:hAnsi="Helvetica" w:cs="Helvetica"/>
                                  <w:color w:val="202020"/>
                                  <w:sz w:val="20"/>
                                  <w:szCs w:val="20"/>
                                  <w:lang w:eastAsia="it-IT"/>
                                </w:rPr>
                                <w:t>The Austrian government has given details of its </w:t>
                              </w:r>
                              <w:hyperlink r:id="rId25" w:history="1">
                                <w:r w:rsidRPr="007461BB">
                                  <w:rPr>
                                    <w:rFonts w:ascii="Helvetica" w:eastAsia="Times New Roman" w:hAnsi="Helvetica" w:cs="Helvetica"/>
                                    <w:color w:val="007C89"/>
                                    <w:sz w:val="20"/>
                                    <w:szCs w:val="20"/>
                                    <w:u w:val="single"/>
                                    <w:lang w:eastAsia="it-IT"/>
                                  </w:rPr>
                                  <w:t>incentive scheme</w:t>
                                </w:r>
                              </w:hyperlink>
                              <w:r w:rsidRPr="007461BB">
                                <w:rPr>
                                  <w:rFonts w:ascii="Helvetica" w:eastAsia="Times New Roman" w:hAnsi="Helvetica" w:cs="Helvetica"/>
                                  <w:b/>
                                  <w:bCs/>
                                  <w:color w:val="202020"/>
                                  <w:sz w:val="24"/>
                                  <w:szCs w:val="24"/>
                                  <w:lang w:eastAsia="it-IT"/>
                                </w:rPr>
                                <w:t> </w:t>
                              </w:r>
                              <w:r w:rsidRPr="007461BB">
                                <w:rPr>
                                  <w:rFonts w:ascii="Helvetica" w:eastAsia="Times New Roman" w:hAnsi="Helvetica" w:cs="Helvetica"/>
                                  <w:color w:val="202020"/>
                                  <w:sz w:val="20"/>
                                  <w:szCs w:val="20"/>
                                  <w:lang w:eastAsia="it-IT"/>
                                </w:rPr>
                                <w:t>to produce the international production for cinema, TV and streaming services.</w:t>
                              </w:r>
                            </w:p>
                            <w:p w14:paraId="1925815D" w14:textId="77777777" w:rsidR="007461BB" w:rsidRPr="007461BB" w:rsidRDefault="007461BB" w:rsidP="007461BB">
                              <w:pPr>
                                <w:spacing w:before="150" w:after="150" w:line="360" w:lineRule="atLeast"/>
                                <w:jc w:val="both"/>
                                <w:rPr>
                                  <w:rFonts w:ascii="Helvetica" w:eastAsia="Times New Roman" w:hAnsi="Helvetica" w:cs="Helvetica"/>
                                  <w:color w:val="202020"/>
                                  <w:sz w:val="24"/>
                                  <w:szCs w:val="24"/>
                                  <w:lang w:eastAsia="it-IT"/>
                                </w:rPr>
                              </w:pPr>
                              <w:r w:rsidRPr="007461BB">
                                <w:rPr>
                                  <w:rFonts w:ascii="Helvetica" w:eastAsia="Times New Roman" w:hAnsi="Helvetica" w:cs="Helvetica"/>
                                  <w:color w:val="202020"/>
                                  <w:sz w:val="20"/>
                                  <w:szCs w:val="20"/>
                                  <w:lang w:eastAsia="it-IT"/>
                                </w:rPr>
                                <w:t>Under these plans, all costs generated locally by production companies and service providers for international productions will be automatically reimbursed by up to 35 percent, 5% of it for the consideration of climate-friendly criteria. Funding will be capped at €5 million per film and at €7.5 million for series. This new film package aims to strengthen the entire industry, not only international productions, but also Austrian films.</w:t>
                              </w:r>
                            </w:p>
                            <w:p w14:paraId="4EE08EDF" w14:textId="77777777" w:rsidR="007461BB" w:rsidRPr="007461BB" w:rsidRDefault="007461BB" w:rsidP="007461BB">
                              <w:pPr>
                                <w:spacing w:before="150" w:after="150" w:line="360" w:lineRule="atLeast"/>
                                <w:jc w:val="both"/>
                                <w:rPr>
                                  <w:rFonts w:ascii="Helvetica" w:eastAsia="Times New Roman" w:hAnsi="Helvetica" w:cs="Helvetica"/>
                                  <w:color w:val="202020"/>
                                  <w:sz w:val="24"/>
                                  <w:szCs w:val="24"/>
                                  <w:lang w:eastAsia="it-IT"/>
                                </w:rPr>
                              </w:pPr>
                              <w:r w:rsidRPr="007461BB">
                                <w:rPr>
                                  <w:rFonts w:ascii="Helvetica" w:eastAsia="Times New Roman" w:hAnsi="Helvetica" w:cs="Helvetica"/>
                                  <w:color w:val="202020"/>
                                  <w:sz w:val="20"/>
                                  <w:szCs w:val="20"/>
                                  <w:lang w:eastAsia="it-IT"/>
                                </w:rPr>
                                <w:t>This model is planned to become effective in January 2023. </w:t>
                              </w:r>
                            </w:p>
                            <w:p w14:paraId="17D5E2CC" w14:textId="77777777" w:rsidR="007461BB" w:rsidRPr="007461BB" w:rsidRDefault="007461BB" w:rsidP="007461BB">
                              <w:pPr>
                                <w:spacing w:before="150" w:after="150" w:line="360" w:lineRule="atLeast"/>
                                <w:jc w:val="both"/>
                                <w:rPr>
                                  <w:rFonts w:ascii="Helvetica" w:eastAsia="Times New Roman" w:hAnsi="Helvetica" w:cs="Helvetica"/>
                                  <w:color w:val="202020"/>
                                  <w:sz w:val="24"/>
                                  <w:szCs w:val="24"/>
                                  <w:lang w:eastAsia="it-IT"/>
                                </w:rPr>
                              </w:pPr>
                              <w:r w:rsidRPr="007461BB">
                                <w:rPr>
                                  <w:rFonts w:ascii="Helvetica" w:eastAsia="Times New Roman" w:hAnsi="Helvetica" w:cs="Helvetica"/>
                                  <w:color w:val="202020"/>
                                  <w:sz w:val="20"/>
                                  <w:szCs w:val="20"/>
                                  <w:lang w:eastAsia="it-IT"/>
                                </w:rPr>
                                <w:t>Please find </w:t>
                              </w:r>
                              <w:hyperlink r:id="rId26" w:history="1">
                                <w:r w:rsidRPr="007461BB">
                                  <w:rPr>
                                    <w:rFonts w:ascii="Helvetica" w:eastAsia="Times New Roman" w:hAnsi="Helvetica" w:cs="Helvetica"/>
                                    <w:color w:val="007C89"/>
                                    <w:sz w:val="20"/>
                                    <w:szCs w:val="20"/>
                                    <w:u w:val="single"/>
                                    <w:lang w:eastAsia="it-IT"/>
                                  </w:rPr>
                                  <w:t>here</w:t>
                                </w:r>
                              </w:hyperlink>
                              <w:r w:rsidRPr="007461BB">
                                <w:rPr>
                                  <w:rFonts w:ascii="Helvetica" w:eastAsia="Times New Roman" w:hAnsi="Helvetica" w:cs="Helvetica"/>
                                  <w:color w:val="202020"/>
                                  <w:sz w:val="20"/>
                                  <w:szCs w:val="20"/>
                                  <w:lang w:eastAsia="it-IT"/>
                                </w:rPr>
                                <w:t> a detailed document kindly provided by our Austrian Members of FAMA. </w:t>
                              </w:r>
                            </w:p>
                          </w:tc>
                        </w:tr>
                      </w:tbl>
                      <w:p w14:paraId="231E2C73" w14:textId="77777777" w:rsidR="007461BB" w:rsidRPr="007461BB" w:rsidRDefault="007461BB" w:rsidP="007461BB">
                        <w:pPr>
                          <w:spacing w:after="0" w:line="240" w:lineRule="auto"/>
                          <w:rPr>
                            <w:rFonts w:ascii="Times New Roman" w:eastAsia="Times New Roman" w:hAnsi="Times New Roman" w:cs="Times New Roman"/>
                            <w:sz w:val="24"/>
                            <w:szCs w:val="24"/>
                            <w:lang w:eastAsia="it-IT"/>
                          </w:rPr>
                        </w:pPr>
                      </w:p>
                    </w:tc>
                  </w:tr>
                </w:tbl>
                <w:p w14:paraId="17D2DDCA" w14:textId="77777777" w:rsidR="007461BB" w:rsidRPr="007461BB" w:rsidRDefault="007461BB" w:rsidP="007461BB">
                  <w:pPr>
                    <w:spacing w:after="0" w:line="240" w:lineRule="auto"/>
                    <w:rPr>
                      <w:rFonts w:ascii="Times New Roman" w:eastAsia="Times New Roman" w:hAnsi="Times New Roman" w:cs="Times New Roman"/>
                      <w:vanish/>
                      <w:sz w:val="24"/>
                      <w:szCs w:val="24"/>
                      <w:lang w:eastAsia="it-IT"/>
                    </w:rPr>
                  </w:pPr>
                </w:p>
                <w:tbl>
                  <w:tblPr>
                    <w:tblW w:w="5000" w:type="pct"/>
                    <w:tblCellMar>
                      <w:left w:w="0" w:type="dxa"/>
                      <w:right w:w="0" w:type="dxa"/>
                    </w:tblCellMar>
                    <w:tblLook w:val="04A0" w:firstRow="1" w:lastRow="0" w:firstColumn="1" w:lastColumn="0" w:noHBand="0" w:noVBand="1"/>
                  </w:tblPr>
                  <w:tblGrid>
                    <w:gridCol w:w="9000"/>
                  </w:tblGrid>
                  <w:tr w:rsidR="007461BB" w:rsidRPr="007461BB" w14:paraId="5E253B1D"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7461BB" w:rsidRPr="007461BB" w14:paraId="448FCE94" w14:textId="77777777">
                          <w:tc>
                            <w:tcPr>
                              <w:tcW w:w="0" w:type="auto"/>
                              <w:tcMar>
                                <w:top w:w="0" w:type="dxa"/>
                                <w:left w:w="270" w:type="dxa"/>
                                <w:bottom w:w="135" w:type="dxa"/>
                                <w:right w:w="270" w:type="dxa"/>
                              </w:tcMar>
                              <w:hideMark/>
                            </w:tcPr>
                            <w:p w14:paraId="0F935CE9" w14:textId="77777777" w:rsidR="007461BB" w:rsidRPr="007461BB" w:rsidRDefault="007461BB" w:rsidP="007461BB">
                              <w:pPr>
                                <w:spacing w:after="0" w:line="360" w:lineRule="atLeast"/>
                                <w:jc w:val="both"/>
                                <w:rPr>
                                  <w:rFonts w:ascii="Helvetica" w:eastAsia="Times New Roman" w:hAnsi="Helvetica" w:cs="Helvetica"/>
                                  <w:color w:val="202020"/>
                                  <w:sz w:val="24"/>
                                  <w:szCs w:val="24"/>
                                  <w:lang w:eastAsia="it-IT"/>
                                </w:rPr>
                              </w:pPr>
                              <w:r w:rsidRPr="007461BB">
                                <w:rPr>
                                  <w:rFonts w:ascii="Helvetica" w:eastAsia="Times New Roman" w:hAnsi="Helvetica" w:cs="Helvetica"/>
                                  <w:b/>
                                  <w:bCs/>
                                  <w:color w:val="202020"/>
                                  <w:sz w:val="20"/>
                                  <w:szCs w:val="20"/>
                                  <w:lang w:eastAsia="it-IT"/>
                                </w:rPr>
                                <w:t>Political agreement on the Digital Decade policy programme adopted </w:t>
                              </w:r>
                              <w:bookmarkStart w:id="3" w:name="1.3"/>
                              <w:bookmarkEnd w:id="3"/>
                              <w:r w:rsidRPr="007461BB">
                                <w:rPr>
                                  <w:rFonts w:ascii="Helvetica" w:eastAsia="Times New Roman" w:hAnsi="Helvetica" w:cs="Helvetica"/>
                                  <w:color w:val="202020"/>
                                  <w:sz w:val="18"/>
                                  <w:szCs w:val="18"/>
                                  <w:lang w:eastAsia="it-IT"/>
                                </w:rPr>
                                <w:t> </w:t>
                              </w:r>
                            </w:p>
                            <w:p w14:paraId="236017E9" w14:textId="77777777" w:rsidR="007461BB" w:rsidRPr="007461BB" w:rsidRDefault="007461BB" w:rsidP="007461BB">
                              <w:pPr>
                                <w:spacing w:before="150" w:after="150" w:line="360" w:lineRule="atLeast"/>
                                <w:jc w:val="both"/>
                                <w:rPr>
                                  <w:rFonts w:ascii="Helvetica" w:eastAsia="Times New Roman" w:hAnsi="Helvetica" w:cs="Helvetica"/>
                                  <w:color w:val="202020"/>
                                  <w:sz w:val="24"/>
                                  <w:szCs w:val="24"/>
                                  <w:lang w:eastAsia="it-IT"/>
                                </w:rPr>
                              </w:pPr>
                              <w:r w:rsidRPr="007461BB">
                                <w:rPr>
                                  <w:rFonts w:ascii="Helvetica" w:eastAsia="Times New Roman" w:hAnsi="Helvetica" w:cs="Helvetica"/>
                                  <w:color w:val="202020"/>
                                  <w:sz w:val="20"/>
                                  <w:szCs w:val="20"/>
                                  <w:lang w:eastAsia="it-IT"/>
                                </w:rPr>
                                <w:t>To ensure that the EU meets its objectives for a digital transformation in line with EU values, the Council and the European Parliament reached a political agreement on the 2030 Policy Programme: Path to the Digital Decade. This programme aims to strengthen the EU’s digital leadership by promoting inclusive and sustainable digital policies that serve citizens and businesses; it sets out concrete digital targets in various areas to be achieved by the Union in 2030.</w:t>
                              </w:r>
                            </w:p>
                            <w:p w14:paraId="38820123" w14:textId="77777777" w:rsidR="007461BB" w:rsidRPr="007461BB" w:rsidRDefault="007461BB" w:rsidP="007461BB">
                              <w:pPr>
                                <w:spacing w:before="150" w:after="150" w:line="360" w:lineRule="atLeast"/>
                                <w:jc w:val="both"/>
                                <w:rPr>
                                  <w:rFonts w:ascii="Helvetica" w:eastAsia="Times New Roman" w:hAnsi="Helvetica" w:cs="Helvetica"/>
                                  <w:color w:val="202020"/>
                                  <w:sz w:val="24"/>
                                  <w:szCs w:val="24"/>
                                  <w:lang w:eastAsia="it-IT"/>
                                </w:rPr>
                              </w:pPr>
                              <w:r w:rsidRPr="007461BB">
                                <w:rPr>
                                  <w:rFonts w:ascii="Helvetica" w:eastAsia="Times New Roman" w:hAnsi="Helvetica" w:cs="Helvetica"/>
                                  <w:color w:val="202020"/>
                                  <w:sz w:val="20"/>
                                  <w:szCs w:val="20"/>
                                  <w:lang w:eastAsia="it-IT"/>
                                </w:rPr>
                                <w:t>To effectively monitor progress, the Commission, with the Member States, will develop projected EU-level trajectories for each target; in turn, the Member States will draft national trajectories and strategic roadmaps to attain these targets.</w:t>
                              </w:r>
                            </w:p>
                            <w:p w14:paraId="6E727E18" w14:textId="77777777" w:rsidR="007461BB" w:rsidRPr="007461BB" w:rsidRDefault="007461BB" w:rsidP="007461BB">
                              <w:pPr>
                                <w:spacing w:before="150" w:after="150" w:line="360" w:lineRule="atLeast"/>
                                <w:jc w:val="both"/>
                                <w:rPr>
                                  <w:rFonts w:ascii="Helvetica" w:eastAsia="Times New Roman" w:hAnsi="Helvetica" w:cs="Helvetica"/>
                                  <w:color w:val="202020"/>
                                  <w:sz w:val="24"/>
                                  <w:szCs w:val="24"/>
                                  <w:lang w:eastAsia="it-IT"/>
                                </w:rPr>
                              </w:pPr>
                              <w:r w:rsidRPr="007461BB">
                                <w:rPr>
                                  <w:rFonts w:ascii="Helvetica" w:eastAsia="Times New Roman" w:hAnsi="Helvetica" w:cs="Helvetica"/>
                                  <w:color w:val="202020"/>
                                  <w:sz w:val="20"/>
                                  <w:szCs w:val="20"/>
                                  <w:lang w:eastAsia="it-IT"/>
                                </w:rPr>
                                <w:t>Progress will be measured with Key Performance Indicators (KPIs) and evaluated against the developed trajectories in a Commission’s annual report on the “State of the Digital Decade”.</w:t>
                              </w:r>
                            </w:p>
                            <w:p w14:paraId="395C4B84" w14:textId="77777777" w:rsidR="007461BB" w:rsidRPr="007461BB" w:rsidRDefault="007461BB" w:rsidP="007461BB">
                              <w:pPr>
                                <w:spacing w:before="150" w:after="150" w:line="360" w:lineRule="atLeast"/>
                                <w:jc w:val="both"/>
                                <w:rPr>
                                  <w:rFonts w:ascii="Helvetica" w:eastAsia="Times New Roman" w:hAnsi="Helvetica" w:cs="Helvetica"/>
                                  <w:color w:val="202020"/>
                                  <w:sz w:val="24"/>
                                  <w:szCs w:val="24"/>
                                  <w:lang w:eastAsia="it-IT"/>
                                </w:rPr>
                              </w:pPr>
                              <w:r w:rsidRPr="007461BB">
                                <w:rPr>
                                  <w:rFonts w:ascii="Helvetica" w:eastAsia="Times New Roman" w:hAnsi="Helvetica" w:cs="Helvetica"/>
                                  <w:color w:val="202020"/>
                                  <w:sz w:val="20"/>
                                  <w:szCs w:val="20"/>
                                  <w:lang w:eastAsia="it-IT"/>
                                </w:rPr>
                                <w:t>The programme also opens the possibility for multi-country projects, through which Member States will be able to pool resources and cooperate to build digital capacities that they would struggle to deliver on their own.</w:t>
                              </w:r>
                            </w:p>
                            <w:p w14:paraId="24C9D6E7" w14:textId="77777777" w:rsidR="007461BB" w:rsidRPr="007461BB" w:rsidRDefault="007461BB" w:rsidP="007461BB">
                              <w:pPr>
                                <w:spacing w:before="150" w:after="150" w:line="360" w:lineRule="atLeast"/>
                                <w:jc w:val="both"/>
                                <w:rPr>
                                  <w:rFonts w:ascii="Helvetica" w:eastAsia="Times New Roman" w:hAnsi="Helvetica" w:cs="Helvetica"/>
                                  <w:color w:val="202020"/>
                                  <w:sz w:val="24"/>
                                  <w:szCs w:val="24"/>
                                  <w:lang w:eastAsia="it-IT"/>
                                </w:rPr>
                              </w:pPr>
                              <w:r w:rsidRPr="007461BB">
                                <w:rPr>
                                  <w:rFonts w:ascii="Helvetica" w:eastAsia="Times New Roman" w:hAnsi="Helvetica" w:cs="Helvetica"/>
                                  <w:color w:val="202020"/>
                                  <w:sz w:val="20"/>
                                  <w:szCs w:val="20"/>
                                  <w:lang w:eastAsia="it-IT"/>
                                </w:rPr>
                                <w:t>Find the Council’s press release on the Digital Decade policy programme </w:t>
                              </w:r>
                              <w:hyperlink r:id="rId27" w:history="1">
                                <w:r w:rsidRPr="007461BB">
                                  <w:rPr>
                                    <w:rFonts w:ascii="Helvetica" w:eastAsia="Times New Roman" w:hAnsi="Helvetica" w:cs="Helvetica"/>
                                    <w:color w:val="007C89"/>
                                    <w:sz w:val="20"/>
                                    <w:szCs w:val="20"/>
                                    <w:u w:val="single"/>
                                    <w:lang w:eastAsia="it-IT"/>
                                  </w:rPr>
                                  <w:t>here</w:t>
                                </w:r>
                              </w:hyperlink>
                              <w:r w:rsidRPr="007461BB">
                                <w:rPr>
                                  <w:rFonts w:ascii="Helvetica" w:eastAsia="Times New Roman" w:hAnsi="Helvetica" w:cs="Helvetica"/>
                                  <w:color w:val="202020"/>
                                  <w:sz w:val="20"/>
                                  <w:szCs w:val="20"/>
                                  <w:lang w:eastAsia="it-IT"/>
                                </w:rPr>
                                <w:t>.</w:t>
                              </w:r>
                            </w:p>
                            <w:p w14:paraId="6E462E7D" w14:textId="77777777" w:rsidR="007461BB" w:rsidRPr="007461BB" w:rsidRDefault="007461BB" w:rsidP="007461BB">
                              <w:pPr>
                                <w:spacing w:before="150" w:after="150" w:line="360" w:lineRule="atLeast"/>
                                <w:jc w:val="both"/>
                                <w:rPr>
                                  <w:rFonts w:ascii="Helvetica" w:eastAsia="Times New Roman" w:hAnsi="Helvetica" w:cs="Helvetica"/>
                                  <w:color w:val="202020"/>
                                  <w:sz w:val="24"/>
                                  <w:szCs w:val="24"/>
                                  <w:lang w:eastAsia="it-IT"/>
                                </w:rPr>
                              </w:pPr>
                              <w:r w:rsidRPr="007461BB">
                                <w:rPr>
                                  <w:rFonts w:ascii="Helvetica" w:eastAsia="Times New Roman" w:hAnsi="Helvetica" w:cs="Helvetica"/>
                                  <w:color w:val="202020"/>
                                  <w:sz w:val="20"/>
                                  <w:szCs w:val="20"/>
                                  <w:lang w:eastAsia="it-IT"/>
                                </w:rPr>
                                <w:t>Find the Commission’s press release </w:t>
                              </w:r>
                              <w:hyperlink r:id="rId28" w:history="1">
                                <w:r w:rsidRPr="007461BB">
                                  <w:rPr>
                                    <w:rFonts w:ascii="Helvetica" w:eastAsia="Times New Roman" w:hAnsi="Helvetica" w:cs="Helvetica"/>
                                    <w:color w:val="007C89"/>
                                    <w:sz w:val="20"/>
                                    <w:szCs w:val="20"/>
                                    <w:u w:val="single"/>
                                    <w:lang w:eastAsia="it-IT"/>
                                  </w:rPr>
                                  <w:t>here</w:t>
                                </w:r>
                              </w:hyperlink>
                              <w:r w:rsidRPr="007461BB">
                                <w:rPr>
                                  <w:rFonts w:ascii="Helvetica" w:eastAsia="Times New Roman" w:hAnsi="Helvetica" w:cs="Helvetica"/>
                                  <w:color w:val="202020"/>
                                  <w:sz w:val="20"/>
                                  <w:szCs w:val="20"/>
                                  <w:lang w:eastAsia="it-IT"/>
                                </w:rPr>
                                <w:t>.</w:t>
                              </w:r>
                            </w:p>
                            <w:p w14:paraId="157251B2" w14:textId="77777777" w:rsidR="007461BB" w:rsidRPr="007461BB" w:rsidRDefault="007461BB" w:rsidP="007461BB">
                              <w:pPr>
                                <w:spacing w:after="0" w:line="360" w:lineRule="atLeast"/>
                                <w:jc w:val="both"/>
                                <w:rPr>
                                  <w:rFonts w:ascii="Helvetica" w:eastAsia="Times New Roman" w:hAnsi="Helvetica" w:cs="Helvetica"/>
                                  <w:color w:val="202020"/>
                                  <w:sz w:val="24"/>
                                  <w:szCs w:val="24"/>
                                  <w:lang w:eastAsia="it-IT"/>
                                </w:rPr>
                              </w:pPr>
                              <w:r w:rsidRPr="007461BB">
                                <w:rPr>
                                  <w:rFonts w:ascii="Helvetica" w:eastAsia="Times New Roman" w:hAnsi="Helvetica" w:cs="Helvetica"/>
                                  <w:b/>
                                  <w:bCs/>
                                  <w:color w:val="202020"/>
                                  <w:sz w:val="20"/>
                                  <w:szCs w:val="20"/>
                                  <w:lang w:eastAsia="it-IT"/>
                                </w:rPr>
                                <w:t>Croatia becomes the 20th member of the Eurozone </w:t>
                              </w:r>
                              <w:bookmarkStart w:id="4" w:name="1.4"/>
                              <w:bookmarkEnd w:id="4"/>
                            </w:p>
                            <w:p w14:paraId="5DB4DCE0" w14:textId="77777777" w:rsidR="007461BB" w:rsidRPr="007461BB" w:rsidRDefault="007461BB" w:rsidP="007461BB">
                              <w:pPr>
                                <w:spacing w:before="150" w:after="150" w:line="360" w:lineRule="atLeast"/>
                                <w:jc w:val="both"/>
                                <w:rPr>
                                  <w:rFonts w:ascii="Helvetica" w:eastAsia="Times New Roman" w:hAnsi="Helvetica" w:cs="Helvetica"/>
                                  <w:color w:val="202020"/>
                                  <w:sz w:val="24"/>
                                  <w:szCs w:val="24"/>
                                  <w:lang w:eastAsia="it-IT"/>
                                </w:rPr>
                              </w:pPr>
                              <w:r w:rsidRPr="007461BB">
                                <w:rPr>
                                  <w:rFonts w:ascii="Helvetica" w:eastAsia="Times New Roman" w:hAnsi="Helvetica" w:cs="Helvetica"/>
                                  <w:color w:val="202020"/>
                                  <w:sz w:val="20"/>
                                  <w:szCs w:val="20"/>
                                  <w:lang w:eastAsia="it-IT"/>
                                </w:rPr>
                                <w:lastRenderedPageBreak/>
                                <w:t>On July 12, the Council of the UE adopted 3 legal acts to allow Croatia to introduce the euro on January 1, 2023.</w:t>
                              </w:r>
                            </w:p>
                            <w:p w14:paraId="7E8A5497" w14:textId="77777777" w:rsidR="007461BB" w:rsidRPr="007461BB" w:rsidRDefault="007461BB" w:rsidP="007461BB">
                              <w:pPr>
                                <w:spacing w:before="150" w:after="150" w:line="360" w:lineRule="atLeast"/>
                                <w:jc w:val="both"/>
                                <w:rPr>
                                  <w:rFonts w:ascii="Helvetica" w:eastAsia="Times New Roman" w:hAnsi="Helvetica" w:cs="Helvetica"/>
                                  <w:color w:val="202020"/>
                                  <w:sz w:val="24"/>
                                  <w:szCs w:val="24"/>
                                  <w:lang w:eastAsia="it-IT"/>
                                </w:rPr>
                              </w:pPr>
                              <w:r w:rsidRPr="007461BB">
                                <w:rPr>
                                  <w:rFonts w:ascii="Helvetica" w:eastAsia="Times New Roman" w:hAnsi="Helvetica" w:cs="Helvetica"/>
                                  <w:color w:val="202020"/>
                                  <w:sz w:val="20"/>
                                  <w:szCs w:val="20"/>
                                  <w:lang w:eastAsia="it-IT"/>
                                </w:rPr>
                                <w:t>One of those acts sets the conversion rate for entry at one euro to 7.53450 Croatian kuna. To adopt the euro, Croatia had to fulfil criteria of price and exchange rate stability, sound public finances and moderate long-term interest rates, all measured against EU benchmarks</w:t>
                              </w:r>
                            </w:p>
                            <w:p w14:paraId="1BDC0F2E" w14:textId="77777777" w:rsidR="007461BB" w:rsidRPr="007461BB" w:rsidRDefault="007461BB" w:rsidP="007461BB">
                              <w:pPr>
                                <w:spacing w:before="150" w:after="150" w:line="360" w:lineRule="atLeast"/>
                                <w:jc w:val="both"/>
                                <w:rPr>
                                  <w:rFonts w:ascii="Helvetica" w:eastAsia="Times New Roman" w:hAnsi="Helvetica" w:cs="Helvetica"/>
                                  <w:color w:val="202020"/>
                                  <w:sz w:val="24"/>
                                  <w:szCs w:val="24"/>
                                  <w:lang w:eastAsia="it-IT"/>
                                </w:rPr>
                              </w:pPr>
                              <w:r w:rsidRPr="007461BB">
                                <w:rPr>
                                  <w:rFonts w:ascii="Helvetica" w:eastAsia="Times New Roman" w:hAnsi="Helvetica" w:cs="Helvetica"/>
                                  <w:color w:val="202020"/>
                                  <w:sz w:val="20"/>
                                  <w:szCs w:val="20"/>
                                  <w:lang w:eastAsia="it-IT"/>
                                </w:rPr>
                                <w:t>Croatian Finance Minister Zdravko Maric described the EU's green light to adopt the euro as a "big historical day" for his country, as it would help Croatie react since some foreign exchange risks would be mitigated and the cost for public and private borrowing would go down.</w:t>
                              </w:r>
                            </w:p>
                            <w:p w14:paraId="643F27F5" w14:textId="77777777" w:rsidR="007461BB" w:rsidRPr="007461BB" w:rsidRDefault="007461BB" w:rsidP="007461BB">
                              <w:pPr>
                                <w:spacing w:after="0" w:line="360" w:lineRule="atLeast"/>
                                <w:jc w:val="both"/>
                                <w:rPr>
                                  <w:rFonts w:ascii="Helvetica" w:eastAsia="Times New Roman" w:hAnsi="Helvetica" w:cs="Helvetica"/>
                                  <w:color w:val="202020"/>
                                  <w:sz w:val="24"/>
                                  <w:szCs w:val="24"/>
                                  <w:lang w:eastAsia="it-IT"/>
                                </w:rPr>
                              </w:pPr>
                              <w:r w:rsidRPr="007461BB">
                                <w:rPr>
                                  <w:rFonts w:ascii="Helvetica" w:eastAsia="Times New Roman" w:hAnsi="Helvetica" w:cs="Helvetica"/>
                                  <w:b/>
                                  <w:bCs/>
                                  <w:color w:val="202020"/>
                                  <w:sz w:val="20"/>
                                  <w:szCs w:val="20"/>
                                  <w:lang w:eastAsia="it-IT"/>
                                </w:rPr>
                                <w:t>Kosovo to apply to become an EU member before 2023 </w:t>
                              </w:r>
                              <w:bookmarkStart w:id="5" w:name="1.5"/>
                              <w:bookmarkEnd w:id="5"/>
                            </w:p>
                            <w:p w14:paraId="65ECD072" w14:textId="77777777" w:rsidR="007461BB" w:rsidRPr="007461BB" w:rsidRDefault="007461BB" w:rsidP="007461BB">
                              <w:pPr>
                                <w:spacing w:before="150" w:after="150" w:line="360" w:lineRule="atLeast"/>
                                <w:jc w:val="both"/>
                                <w:rPr>
                                  <w:rFonts w:ascii="Helvetica" w:eastAsia="Times New Roman" w:hAnsi="Helvetica" w:cs="Helvetica"/>
                                  <w:color w:val="202020"/>
                                  <w:sz w:val="24"/>
                                  <w:szCs w:val="24"/>
                                  <w:lang w:eastAsia="it-IT"/>
                                </w:rPr>
                              </w:pPr>
                              <w:r w:rsidRPr="007461BB">
                                <w:rPr>
                                  <w:rFonts w:ascii="Helvetica" w:eastAsia="Times New Roman" w:hAnsi="Helvetica" w:cs="Helvetica"/>
                                  <w:color w:val="202020"/>
                                  <w:sz w:val="24"/>
                                  <w:szCs w:val="24"/>
                                  <w:lang w:eastAsia="it-IT"/>
                                </w:rPr>
                                <w:t> </w:t>
                              </w:r>
                              <w:r w:rsidRPr="007461BB">
                                <w:rPr>
                                  <w:rFonts w:ascii="Helvetica" w:eastAsia="Times New Roman" w:hAnsi="Helvetica" w:cs="Helvetica"/>
                                  <w:color w:val="202020"/>
                                  <w:sz w:val="20"/>
                                  <w:szCs w:val="20"/>
                                  <w:lang w:eastAsia="it-IT"/>
                                </w:rPr>
                                <w:t>Foreign Minister Donika Gërvalla said on July 26 that Kosovo will apply for EU membership by the end of 2022. She noted that “we think Kosovo meets all the prerequisites to be granted official candidate status, and, therefore, by the end of the year, we will choose the appropriate moment when we will also formally submit this application”.</w:t>
                              </w:r>
                              <w:r w:rsidRPr="007461BB">
                                <w:rPr>
                                  <w:rFonts w:ascii="Helvetica" w:eastAsia="Times New Roman" w:hAnsi="Helvetica" w:cs="Helvetica"/>
                                  <w:color w:val="202020"/>
                                  <w:sz w:val="24"/>
                                  <w:szCs w:val="24"/>
                                  <w:lang w:eastAsia="it-IT"/>
                                </w:rPr>
                                <w:t> </w:t>
                              </w:r>
                            </w:p>
                            <w:p w14:paraId="49059B93" w14:textId="77777777" w:rsidR="007461BB" w:rsidRPr="007461BB" w:rsidRDefault="007461BB" w:rsidP="007461BB">
                              <w:pPr>
                                <w:spacing w:before="150" w:after="150" w:line="360" w:lineRule="atLeast"/>
                                <w:jc w:val="both"/>
                                <w:rPr>
                                  <w:rFonts w:ascii="Helvetica" w:eastAsia="Times New Roman" w:hAnsi="Helvetica" w:cs="Helvetica"/>
                                  <w:color w:val="202020"/>
                                  <w:sz w:val="24"/>
                                  <w:szCs w:val="24"/>
                                  <w:lang w:eastAsia="it-IT"/>
                                </w:rPr>
                              </w:pPr>
                              <w:r w:rsidRPr="007461BB">
                                <w:rPr>
                                  <w:rFonts w:ascii="Helvetica" w:eastAsia="Times New Roman" w:hAnsi="Helvetica" w:cs="Helvetica"/>
                                  <w:color w:val="202020"/>
                                  <w:sz w:val="20"/>
                                  <w:szCs w:val="20"/>
                                  <w:lang w:eastAsia="it-IT"/>
                                </w:rPr>
                                <w:t>For Kosovo to be granted candidate status, both the European Commission and the 27 Member States must give their unanimous approval; the accession to the EU can then take up to a decade or more. </w:t>
                              </w:r>
                            </w:p>
                            <w:p w14:paraId="772E4166" w14:textId="77777777" w:rsidR="007461BB" w:rsidRPr="007461BB" w:rsidRDefault="007461BB" w:rsidP="007461BB">
                              <w:pPr>
                                <w:spacing w:before="150" w:after="150" w:line="360" w:lineRule="atLeast"/>
                                <w:jc w:val="both"/>
                                <w:rPr>
                                  <w:rFonts w:ascii="Helvetica" w:eastAsia="Times New Roman" w:hAnsi="Helvetica" w:cs="Helvetica"/>
                                  <w:color w:val="202020"/>
                                  <w:sz w:val="24"/>
                                  <w:szCs w:val="24"/>
                                  <w:lang w:eastAsia="it-IT"/>
                                </w:rPr>
                              </w:pPr>
                              <w:r w:rsidRPr="007461BB">
                                <w:rPr>
                                  <w:rFonts w:ascii="Helvetica" w:eastAsia="Times New Roman" w:hAnsi="Helvetica" w:cs="Helvetica"/>
                                  <w:color w:val="202020"/>
                                  <w:sz w:val="20"/>
                                  <w:szCs w:val="20"/>
                                  <w:lang w:eastAsia="it-IT"/>
                                </w:rPr>
                                <w:t>However, difficulties could be encountered along the way as Spain, Greece, Cyrus, Romania and Slovakia don’t recognize Kosovo’s independence from Serbia.</w:t>
                              </w:r>
                            </w:p>
                          </w:tc>
                        </w:tr>
                      </w:tbl>
                      <w:p w14:paraId="5BF4EC97" w14:textId="77777777" w:rsidR="007461BB" w:rsidRPr="007461BB" w:rsidRDefault="007461BB" w:rsidP="007461BB">
                        <w:pPr>
                          <w:spacing w:after="0" w:line="240" w:lineRule="auto"/>
                          <w:rPr>
                            <w:rFonts w:ascii="Times New Roman" w:eastAsia="Times New Roman" w:hAnsi="Times New Roman" w:cs="Times New Roman"/>
                            <w:sz w:val="24"/>
                            <w:szCs w:val="24"/>
                            <w:lang w:eastAsia="it-IT"/>
                          </w:rPr>
                        </w:pPr>
                      </w:p>
                    </w:tc>
                  </w:tr>
                </w:tbl>
                <w:p w14:paraId="5559B4B4" w14:textId="77777777" w:rsidR="007461BB" w:rsidRPr="007461BB" w:rsidRDefault="007461BB" w:rsidP="007461BB">
                  <w:pPr>
                    <w:spacing w:after="0" w:line="240" w:lineRule="auto"/>
                    <w:rPr>
                      <w:rFonts w:ascii="Times New Roman" w:eastAsia="Times New Roman" w:hAnsi="Times New Roman" w:cs="Times New Roman"/>
                      <w:vanish/>
                      <w:sz w:val="24"/>
                      <w:szCs w:val="24"/>
                      <w:lang w:eastAsia="it-IT"/>
                    </w:rPr>
                  </w:pPr>
                </w:p>
                <w:tbl>
                  <w:tblPr>
                    <w:tblW w:w="5000" w:type="pct"/>
                    <w:tblCellMar>
                      <w:left w:w="0" w:type="dxa"/>
                      <w:right w:w="0" w:type="dxa"/>
                    </w:tblCellMar>
                    <w:tblLook w:val="04A0" w:firstRow="1" w:lastRow="0" w:firstColumn="1" w:lastColumn="0" w:noHBand="0" w:noVBand="1"/>
                  </w:tblPr>
                  <w:tblGrid>
                    <w:gridCol w:w="9000"/>
                  </w:tblGrid>
                  <w:tr w:rsidR="007461BB" w:rsidRPr="007461BB" w14:paraId="280E2C91"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7461BB" w:rsidRPr="007461BB" w14:paraId="688A9B38" w14:textId="77777777">
                          <w:tc>
                            <w:tcPr>
                              <w:tcW w:w="0" w:type="auto"/>
                              <w:tcMar>
                                <w:top w:w="135" w:type="dxa"/>
                                <w:left w:w="270" w:type="dxa"/>
                                <w:bottom w:w="135" w:type="dxa"/>
                                <w:right w:w="270" w:type="dxa"/>
                              </w:tcMar>
                              <w:vAlign w:val="center"/>
                              <w:hideMark/>
                            </w:tcPr>
                            <w:tbl>
                              <w:tblPr>
                                <w:tblW w:w="5000" w:type="pct"/>
                                <w:shd w:val="clear" w:color="auto" w:fill="4CAAD8"/>
                                <w:tblCellMar>
                                  <w:top w:w="15" w:type="dxa"/>
                                  <w:left w:w="15" w:type="dxa"/>
                                  <w:bottom w:w="15" w:type="dxa"/>
                                  <w:right w:w="15" w:type="dxa"/>
                                </w:tblCellMar>
                                <w:tblLook w:val="04A0" w:firstRow="1" w:lastRow="0" w:firstColumn="1" w:lastColumn="0" w:noHBand="0" w:noVBand="1"/>
                              </w:tblPr>
                              <w:tblGrid>
                                <w:gridCol w:w="8460"/>
                              </w:tblGrid>
                              <w:tr w:rsidR="007461BB" w:rsidRPr="007461BB" w14:paraId="6EEED90A" w14:textId="77777777">
                                <w:tc>
                                  <w:tcPr>
                                    <w:tcW w:w="0" w:type="auto"/>
                                    <w:shd w:val="clear" w:color="auto" w:fill="4CAAD8"/>
                                    <w:tcMar>
                                      <w:top w:w="270" w:type="dxa"/>
                                      <w:left w:w="270" w:type="dxa"/>
                                      <w:bottom w:w="270" w:type="dxa"/>
                                      <w:right w:w="270" w:type="dxa"/>
                                    </w:tcMar>
                                    <w:hideMark/>
                                  </w:tcPr>
                                  <w:p w14:paraId="6D76502E" w14:textId="77777777" w:rsidR="007461BB" w:rsidRPr="007461BB" w:rsidRDefault="007461BB" w:rsidP="007461BB">
                                    <w:pPr>
                                      <w:spacing w:after="0" w:line="540" w:lineRule="atLeast"/>
                                      <w:rPr>
                                        <w:rFonts w:ascii="Helvetica" w:eastAsia="Times New Roman" w:hAnsi="Helvetica" w:cs="Helvetica"/>
                                        <w:color w:val="222222"/>
                                        <w:sz w:val="36"/>
                                        <w:szCs w:val="36"/>
                                        <w:lang w:eastAsia="it-IT"/>
                                      </w:rPr>
                                    </w:pPr>
                                    <w:r w:rsidRPr="007461BB">
                                      <w:rPr>
                                        <w:rFonts w:ascii="Arial" w:eastAsia="Times New Roman" w:hAnsi="Arial" w:cs="Arial"/>
                                        <w:color w:val="000000"/>
                                        <w:sz w:val="45"/>
                                        <w:szCs w:val="45"/>
                                        <w:lang w:eastAsia="it-IT"/>
                                      </w:rPr>
                                      <w:t>Creative Europe</w:t>
                                    </w:r>
                                    <w:bookmarkStart w:id="6" w:name="CreativeEurope"/>
                                    <w:bookmarkEnd w:id="6"/>
                                  </w:p>
                                </w:tc>
                              </w:tr>
                            </w:tbl>
                            <w:p w14:paraId="5C0936DD" w14:textId="77777777" w:rsidR="007461BB" w:rsidRPr="007461BB" w:rsidRDefault="007461BB" w:rsidP="007461BB">
                              <w:pPr>
                                <w:spacing w:after="0" w:line="240" w:lineRule="auto"/>
                                <w:rPr>
                                  <w:rFonts w:ascii="Times New Roman" w:eastAsia="Times New Roman" w:hAnsi="Times New Roman" w:cs="Times New Roman"/>
                                  <w:sz w:val="24"/>
                                  <w:szCs w:val="24"/>
                                  <w:lang w:eastAsia="it-IT"/>
                                </w:rPr>
                              </w:pPr>
                            </w:p>
                          </w:tc>
                        </w:tr>
                      </w:tbl>
                      <w:p w14:paraId="28719281" w14:textId="77777777" w:rsidR="007461BB" w:rsidRPr="007461BB" w:rsidRDefault="007461BB" w:rsidP="007461BB">
                        <w:pPr>
                          <w:spacing w:after="0" w:line="240" w:lineRule="auto"/>
                          <w:rPr>
                            <w:rFonts w:ascii="Times New Roman" w:eastAsia="Times New Roman" w:hAnsi="Times New Roman" w:cs="Times New Roman"/>
                            <w:sz w:val="24"/>
                            <w:szCs w:val="24"/>
                            <w:lang w:eastAsia="it-IT"/>
                          </w:rPr>
                        </w:pPr>
                      </w:p>
                    </w:tc>
                  </w:tr>
                </w:tbl>
                <w:p w14:paraId="42D07803" w14:textId="77777777" w:rsidR="007461BB" w:rsidRPr="007461BB" w:rsidRDefault="007461BB" w:rsidP="007461BB">
                  <w:pPr>
                    <w:spacing w:after="0" w:line="240" w:lineRule="auto"/>
                    <w:rPr>
                      <w:rFonts w:ascii="Times New Roman" w:eastAsia="Times New Roman" w:hAnsi="Times New Roman" w:cs="Times New Roman"/>
                      <w:vanish/>
                      <w:sz w:val="24"/>
                      <w:szCs w:val="24"/>
                      <w:lang w:eastAsia="it-IT"/>
                    </w:rPr>
                  </w:pPr>
                </w:p>
                <w:tbl>
                  <w:tblPr>
                    <w:tblW w:w="5000" w:type="pct"/>
                    <w:tblCellMar>
                      <w:left w:w="0" w:type="dxa"/>
                      <w:right w:w="0" w:type="dxa"/>
                    </w:tblCellMar>
                    <w:tblLook w:val="04A0" w:firstRow="1" w:lastRow="0" w:firstColumn="1" w:lastColumn="0" w:noHBand="0" w:noVBand="1"/>
                  </w:tblPr>
                  <w:tblGrid>
                    <w:gridCol w:w="9000"/>
                  </w:tblGrid>
                  <w:tr w:rsidR="007461BB" w:rsidRPr="007461BB" w14:paraId="52AD15AB"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7461BB" w:rsidRPr="007461BB" w14:paraId="369EE261" w14:textId="77777777">
                          <w:tc>
                            <w:tcPr>
                              <w:tcW w:w="0" w:type="auto"/>
                              <w:tcMar>
                                <w:top w:w="0" w:type="dxa"/>
                                <w:left w:w="270" w:type="dxa"/>
                                <w:bottom w:w="135" w:type="dxa"/>
                                <w:right w:w="270" w:type="dxa"/>
                              </w:tcMar>
                              <w:hideMark/>
                            </w:tcPr>
                            <w:p w14:paraId="5298F3EA" w14:textId="03216EA3" w:rsidR="007461BB" w:rsidRPr="007461BB" w:rsidRDefault="007461BB" w:rsidP="007461BB">
                              <w:pPr>
                                <w:spacing w:after="0" w:line="360" w:lineRule="atLeast"/>
                                <w:jc w:val="both"/>
                                <w:rPr>
                                  <w:rFonts w:ascii="Helvetica" w:eastAsia="Times New Roman" w:hAnsi="Helvetica" w:cs="Helvetica"/>
                                  <w:color w:val="202020"/>
                                  <w:sz w:val="24"/>
                                  <w:szCs w:val="24"/>
                                  <w:lang w:eastAsia="it-IT"/>
                                </w:rPr>
                              </w:pPr>
                              <w:r w:rsidRPr="007461BB">
                                <w:rPr>
                                  <w:rFonts w:ascii="Times New Roman" w:eastAsia="Times New Roman" w:hAnsi="Times New Roman" w:cs="Times New Roman"/>
                                  <w:noProof/>
                                  <w:sz w:val="24"/>
                                  <w:szCs w:val="24"/>
                                  <w:lang w:eastAsia="it-IT"/>
                                </w:rPr>
                                <w:drawing>
                                  <wp:anchor distT="0" distB="0" distL="0" distR="0" simplePos="0" relativeHeight="251658240" behindDoc="0" locked="0" layoutInCell="1" allowOverlap="0" wp14:anchorId="77395FED" wp14:editId="693075BB">
                                    <wp:simplePos x="0" y="0"/>
                                    <wp:positionH relativeFrom="column">
                                      <wp:align>left</wp:align>
                                    </wp:positionH>
                                    <wp:positionV relativeFrom="line">
                                      <wp:posOffset>0</wp:posOffset>
                                    </wp:positionV>
                                    <wp:extent cx="1609725" cy="1609725"/>
                                    <wp:effectExtent l="0" t="0" r="9525" b="9525"/>
                                    <wp:wrapSquare wrapText="bothSides"/>
                                    <wp:docPr id="24" name="Immagine 24" descr="Immagine che contiene testo, person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magine 24" descr="Immagine che contiene testo, persona&#10;&#10;Descrizione generata automaticament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09725" cy="1609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461BB">
                                <w:rPr>
                                  <w:rFonts w:ascii="Helvetica" w:eastAsia="Times New Roman" w:hAnsi="Helvetica" w:cs="Helvetica"/>
                                  <w:b/>
                                  <w:bCs/>
                                  <w:color w:val="202020"/>
                                  <w:sz w:val="20"/>
                                  <w:szCs w:val="20"/>
                                  <w:lang w:eastAsia="it-IT"/>
                                </w:rPr>
                                <w:t>Creative Europe deadline for TV and online content: September 20 </w:t>
                              </w:r>
                              <w:bookmarkStart w:id="7" w:name="CRE2"/>
                              <w:bookmarkEnd w:id="7"/>
                            </w:p>
                            <w:p w14:paraId="50D23644" w14:textId="77777777" w:rsidR="007461BB" w:rsidRPr="007461BB" w:rsidRDefault="007461BB" w:rsidP="007461BB">
                              <w:pPr>
                                <w:spacing w:after="0" w:line="360" w:lineRule="atLeast"/>
                                <w:jc w:val="both"/>
                                <w:rPr>
                                  <w:rFonts w:ascii="Helvetica" w:eastAsia="Times New Roman" w:hAnsi="Helvetica" w:cs="Helvetica"/>
                                  <w:color w:val="202020"/>
                                  <w:sz w:val="24"/>
                                  <w:szCs w:val="24"/>
                                  <w:lang w:eastAsia="it-IT"/>
                                </w:rPr>
                              </w:pPr>
                              <w:r w:rsidRPr="007461BB">
                                <w:rPr>
                                  <w:rFonts w:ascii="Helvetica" w:eastAsia="Times New Roman" w:hAnsi="Helvetica" w:cs="Helvetica"/>
                                  <w:color w:val="202020"/>
                                  <w:sz w:val="20"/>
                                  <w:szCs w:val="20"/>
                                  <w:lang w:eastAsia="it-IT"/>
                                </w:rPr>
                                <w:t>The funding program Creative Europe will close submissions for TV and online content on September 20, at 5pm. </w:t>
                              </w:r>
                            </w:p>
                            <w:p w14:paraId="2B78BBE0" w14:textId="77777777" w:rsidR="007461BB" w:rsidRPr="007461BB" w:rsidRDefault="007461BB" w:rsidP="007461BB">
                              <w:pPr>
                                <w:spacing w:after="0" w:line="360" w:lineRule="atLeast"/>
                                <w:jc w:val="both"/>
                                <w:rPr>
                                  <w:rFonts w:ascii="Helvetica" w:eastAsia="Times New Roman" w:hAnsi="Helvetica" w:cs="Helvetica"/>
                                  <w:color w:val="202020"/>
                                  <w:sz w:val="24"/>
                                  <w:szCs w:val="24"/>
                                  <w:lang w:eastAsia="it-IT"/>
                                </w:rPr>
                              </w:pPr>
                              <w:r w:rsidRPr="007461BB">
                                <w:rPr>
                                  <w:rFonts w:ascii="Helvetica" w:eastAsia="Times New Roman" w:hAnsi="Helvetica" w:cs="Helvetica"/>
                                  <w:color w:val="202020"/>
                                  <w:sz w:val="18"/>
                                  <w:szCs w:val="18"/>
                                  <w:lang w:eastAsia="it-IT"/>
                                </w:rPr>
                                <w:t> </w:t>
                              </w:r>
                              <w:r w:rsidRPr="007461BB">
                                <w:rPr>
                                  <w:rFonts w:ascii="Helvetica" w:eastAsia="Times New Roman" w:hAnsi="Helvetica" w:cs="Helvetica"/>
                                  <w:color w:val="202020"/>
                                  <w:sz w:val="20"/>
                                  <w:szCs w:val="20"/>
                                  <w:lang w:eastAsia="it-IT"/>
                                </w:rPr>
                                <w:t>The objective of the program is to support TV and online content to increase the capacity of audiovisual producers to develop and produce strong projects with significant potential to circulate throughout Europe and beyond, and to facilitate European and international co-production.</w:t>
                              </w:r>
                            </w:p>
                            <w:p w14:paraId="51CC4CCD" w14:textId="77777777" w:rsidR="007461BB" w:rsidRPr="007461BB" w:rsidRDefault="007461BB" w:rsidP="007461BB">
                              <w:pPr>
                                <w:spacing w:before="150" w:after="150" w:line="360" w:lineRule="atLeast"/>
                                <w:jc w:val="both"/>
                                <w:rPr>
                                  <w:rFonts w:ascii="Helvetica" w:eastAsia="Times New Roman" w:hAnsi="Helvetica" w:cs="Helvetica"/>
                                  <w:color w:val="202020"/>
                                  <w:sz w:val="24"/>
                                  <w:szCs w:val="24"/>
                                  <w:lang w:eastAsia="it-IT"/>
                                </w:rPr>
                              </w:pPr>
                              <w:r w:rsidRPr="007461BB">
                                <w:rPr>
                                  <w:rFonts w:ascii="Helvetica" w:eastAsia="Times New Roman" w:hAnsi="Helvetica" w:cs="Helvetica"/>
                                  <w:color w:val="202020"/>
                                  <w:sz w:val="20"/>
                                  <w:szCs w:val="20"/>
                                  <w:lang w:eastAsia="it-IT"/>
                                </w:rPr>
                                <w:t xml:space="preserve">The TV and online content action supports works (drama films, animation and documentary) intended for linear and non-linear broadcasting, presenting strong cooperation between </w:t>
                              </w:r>
                              <w:r w:rsidRPr="007461BB">
                                <w:rPr>
                                  <w:rFonts w:ascii="Helvetica" w:eastAsia="Times New Roman" w:hAnsi="Helvetica" w:cs="Helvetica"/>
                                  <w:color w:val="202020"/>
                                  <w:sz w:val="20"/>
                                  <w:szCs w:val="20"/>
                                  <w:lang w:eastAsia="it-IT"/>
                                </w:rPr>
                                <w:lastRenderedPageBreak/>
                                <w:t>operators from different countries, high creative or artistic value and wide cross-border exploitation potential, innovative aspects in terms of the content and the financing.</w:t>
                              </w:r>
                            </w:p>
                            <w:p w14:paraId="25AB38CE" w14:textId="77777777" w:rsidR="007461BB" w:rsidRPr="007461BB" w:rsidRDefault="007461BB" w:rsidP="007461BB">
                              <w:pPr>
                                <w:spacing w:before="150" w:after="150" w:line="360" w:lineRule="atLeast"/>
                                <w:jc w:val="both"/>
                                <w:rPr>
                                  <w:rFonts w:ascii="Helvetica" w:eastAsia="Times New Roman" w:hAnsi="Helvetica" w:cs="Helvetica"/>
                                  <w:color w:val="202020"/>
                                  <w:sz w:val="24"/>
                                  <w:szCs w:val="24"/>
                                  <w:lang w:eastAsia="it-IT"/>
                                </w:rPr>
                              </w:pPr>
                              <w:r w:rsidRPr="007461BB">
                                <w:rPr>
                                  <w:rFonts w:ascii="Helvetica" w:eastAsia="Times New Roman" w:hAnsi="Helvetica" w:cs="Helvetica"/>
                                  <w:color w:val="202020"/>
                                  <w:sz w:val="20"/>
                                  <w:szCs w:val="20"/>
                                  <w:lang w:eastAsia="it-IT"/>
                                </w:rPr>
                                <w:t>Special attention will be given to applications presenting adequate strategies to ensure a more sustainable and more environmentally respectful industry and to ensure gender balance, inclusion, diversity and representativeness.</w:t>
                              </w:r>
                            </w:p>
                            <w:p w14:paraId="34AEF2A1" w14:textId="77777777" w:rsidR="007461BB" w:rsidRPr="007461BB" w:rsidRDefault="007461BB" w:rsidP="007461BB">
                              <w:pPr>
                                <w:spacing w:after="0" w:line="360" w:lineRule="atLeast"/>
                                <w:jc w:val="both"/>
                                <w:rPr>
                                  <w:rFonts w:ascii="Helvetica" w:eastAsia="Times New Roman" w:hAnsi="Helvetica" w:cs="Helvetica"/>
                                  <w:color w:val="202020"/>
                                  <w:sz w:val="24"/>
                                  <w:szCs w:val="24"/>
                                  <w:lang w:eastAsia="it-IT"/>
                                </w:rPr>
                              </w:pPr>
                              <w:r w:rsidRPr="007461BB">
                                <w:rPr>
                                  <w:rFonts w:ascii="Helvetica" w:eastAsia="Times New Roman" w:hAnsi="Helvetica" w:cs="Helvetica"/>
                                  <w:color w:val="202020"/>
                                  <w:sz w:val="20"/>
                                  <w:szCs w:val="20"/>
                                  <w:lang w:eastAsia="it-IT"/>
                                </w:rPr>
                                <w:t>Find access to the Electronic Submission Service </w:t>
                              </w:r>
                              <w:hyperlink r:id="rId30" w:history="1">
                                <w:r w:rsidRPr="007461BB">
                                  <w:rPr>
                                    <w:rFonts w:ascii="Helvetica" w:eastAsia="Times New Roman" w:hAnsi="Helvetica" w:cs="Helvetica"/>
                                    <w:color w:val="007C89"/>
                                    <w:sz w:val="20"/>
                                    <w:szCs w:val="20"/>
                                    <w:u w:val="single"/>
                                    <w:lang w:eastAsia="it-IT"/>
                                  </w:rPr>
                                  <w:t>here</w:t>
                                </w:r>
                              </w:hyperlink>
                              <w:r w:rsidRPr="007461BB">
                                <w:rPr>
                                  <w:rFonts w:ascii="Helvetica" w:eastAsia="Times New Roman" w:hAnsi="Helvetica" w:cs="Helvetica"/>
                                  <w:color w:val="202020"/>
                                  <w:sz w:val="20"/>
                                  <w:szCs w:val="20"/>
                                  <w:lang w:eastAsia="it-IT"/>
                                </w:rPr>
                                <w:t>. </w:t>
                              </w:r>
                            </w:p>
                          </w:tc>
                        </w:tr>
                      </w:tbl>
                      <w:p w14:paraId="085F7F8E" w14:textId="77777777" w:rsidR="007461BB" w:rsidRPr="007461BB" w:rsidRDefault="007461BB" w:rsidP="007461BB">
                        <w:pPr>
                          <w:spacing w:after="0" w:line="240" w:lineRule="auto"/>
                          <w:rPr>
                            <w:rFonts w:ascii="Times New Roman" w:eastAsia="Times New Roman" w:hAnsi="Times New Roman" w:cs="Times New Roman"/>
                            <w:sz w:val="24"/>
                            <w:szCs w:val="24"/>
                            <w:lang w:eastAsia="it-IT"/>
                          </w:rPr>
                        </w:pPr>
                      </w:p>
                    </w:tc>
                  </w:tr>
                </w:tbl>
                <w:p w14:paraId="55252BF8" w14:textId="77777777" w:rsidR="007461BB" w:rsidRPr="007461BB" w:rsidRDefault="007461BB" w:rsidP="007461BB">
                  <w:pPr>
                    <w:spacing w:after="0" w:line="240" w:lineRule="auto"/>
                    <w:rPr>
                      <w:rFonts w:ascii="Times New Roman" w:eastAsia="Times New Roman" w:hAnsi="Times New Roman" w:cs="Times New Roman"/>
                      <w:vanish/>
                      <w:sz w:val="24"/>
                      <w:szCs w:val="24"/>
                      <w:lang w:eastAsia="it-IT"/>
                    </w:rPr>
                  </w:pPr>
                </w:p>
                <w:tbl>
                  <w:tblPr>
                    <w:tblW w:w="5000" w:type="pct"/>
                    <w:tblCellMar>
                      <w:left w:w="0" w:type="dxa"/>
                      <w:right w:w="0" w:type="dxa"/>
                    </w:tblCellMar>
                    <w:tblLook w:val="04A0" w:firstRow="1" w:lastRow="0" w:firstColumn="1" w:lastColumn="0" w:noHBand="0" w:noVBand="1"/>
                  </w:tblPr>
                  <w:tblGrid>
                    <w:gridCol w:w="9000"/>
                  </w:tblGrid>
                  <w:tr w:rsidR="007461BB" w:rsidRPr="007461BB" w14:paraId="4F8EED55"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7461BB" w:rsidRPr="007461BB" w14:paraId="5BD7444B" w14:textId="77777777">
                          <w:tc>
                            <w:tcPr>
                              <w:tcW w:w="0" w:type="auto"/>
                              <w:tcMar>
                                <w:top w:w="135" w:type="dxa"/>
                                <w:left w:w="270" w:type="dxa"/>
                                <w:bottom w:w="135" w:type="dxa"/>
                                <w:right w:w="270" w:type="dxa"/>
                              </w:tcMar>
                              <w:vAlign w:val="center"/>
                              <w:hideMark/>
                            </w:tcPr>
                            <w:tbl>
                              <w:tblPr>
                                <w:tblW w:w="5000" w:type="pct"/>
                                <w:shd w:val="clear" w:color="auto" w:fill="4CAAD8"/>
                                <w:tblCellMar>
                                  <w:top w:w="15" w:type="dxa"/>
                                  <w:left w:w="15" w:type="dxa"/>
                                  <w:bottom w:w="15" w:type="dxa"/>
                                  <w:right w:w="15" w:type="dxa"/>
                                </w:tblCellMar>
                                <w:tblLook w:val="04A0" w:firstRow="1" w:lastRow="0" w:firstColumn="1" w:lastColumn="0" w:noHBand="0" w:noVBand="1"/>
                              </w:tblPr>
                              <w:tblGrid>
                                <w:gridCol w:w="8460"/>
                              </w:tblGrid>
                              <w:tr w:rsidR="007461BB" w:rsidRPr="007461BB" w14:paraId="48D83B34" w14:textId="77777777">
                                <w:tc>
                                  <w:tcPr>
                                    <w:tcW w:w="0" w:type="auto"/>
                                    <w:shd w:val="clear" w:color="auto" w:fill="4CAAD8"/>
                                    <w:tcMar>
                                      <w:top w:w="270" w:type="dxa"/>
                                      <w:left w:w="270" w:type="dxa"/>
                                      <w:bottom w:w="270" w:type="dxa"/>
                                      <w:right w:w="270" w:type="dxa"/>
                                    </w:tcMar>
                                    <w:hideMark/>
                                  </w:tcPr>
                                  <w:p w14:paraId="0E14A3AF" w14:textId="77777777" w:rsidR="007461BB" w:rsidRPr="007461BB" w:rsidRDefault="007461BB" w:rsidP="007461BB">
                                    <w:pPr>
                                      <w:spacing w:after="0" w:line="540" w:lineRule="atLeast"/>
                                      <w:rPr>
                                        <w:rFonts w:ascii="Helvetica" w:eastAsia="Times New Roman" w:hAnsi="Helvetica" w:cs="Helvetica"/>
                                        <w:color w:val="222222"/>
                                        <w:sz w:val="36"/>
                                        <w:szCs w:val="36"/>
                                        <w:lang w:eastAsia="it-IT"/>
                                      </w:rPr>
                                    </w:pPr>
                                    <w:r w:rsidRPr="007461BB">
                                      <w:rPr>
                                        <w:rFonts w:ascii="Arial" w:eastAsia="Times New Roman" w:hAnsi="Arial" w:cs="Arial"/>
                                        <w:color w:val="000000"/>
                                        <w:sz w:val="45"/>
                                        <w:szCs w:val="45"/>
                                        <w:lang w:eastAsia="it-IT"/>
                                      </w:rPr>
                                      <w:t>Copyright</w:t>
                                    </w:r>
                                    <w:bookmarkStart w:id="8" w:name="Copyright"/>
                                    <w:bookmarkEnd w:id="8"/>
                                  </w:p>
                                </w:tc>
                              </w:tr>
                            </w:tbl>
                            <w:p w14:paraId="2A64106F" w14:textId="77777777" w:rsidR="007461BB" w:rsidRPr="007461BB" w:rsidRDefault="007461BB" w:rsidP="007461BB">
                              <w:pPr>
                                <w:spacing w:after="0" w:line="240" w:lineRule="auto"/>
                                <w:rPr>
                                  <w:rFonts w:ascii="Times New Roman" w:eastAsia="Times New Roman" w:hAnsi="Times New Roman" w:cs="Times New Roman"/>
                                  <w:sz w:val="24"/>
                                  <w:szCs w:val="24"/>
                                  <w:lang w:eastAsia="it-IT"/>
                                </w:rPr>
                              </w:pPr>
                            </w:p>
                          </w:tc>
                        </w:tr>
                      </w:tbl>
                      <w:p w14:paraId="6C63E682" w14:textId="77777777" w:rsidR="007461BB" w:rsidRPr="007461BB" w:rsidRDefault="007461BB" w:rsidP="007461BB">
                        <w:pPr>
                          <w:spacing w:after="0" w:line="240" w:lineRule="auto"/>
                          <w:rPr>
                            <w:rFonts w:ascii="Times New Roman" w:eastAsia="Times New Roman" w:hAnsi="Times New Roman" w:cs="Times New Roman"/>
                            <w:sz w:val="24"/>
                            <w:szCs w:val="24"/>
                            <w:lang w:eastAsia="it-IT"/>
                          </w:rPr>
                        </w:pPr>
                      </w:p>
                    </w:tc>
                  </w:tr>
                </w:tbl>
                <w:p w14:paraId="3933A321" w14:textId="77777777" w:rsidR="007461BB" w:rsidRPr="007461BB" w:rsidRDefault="007461BB" w:rsidP="007461BB">
                  <w:pPr>
                    <w:spacing w:after="0" w:line="240" w:lineRule="auto"/>
                    <w:rPr>
                      <w:rFonts w:ascii="Times New Roman" w:eastAsia="Times New Roman" w:hAnsi="Times New Roman" w:cs="Times New Roman"/>
                      <w:vanish/>
                      <w:sz w:val="24"/>
                      <w:szCs w:val="24"/>
                      <w:lang w:eastAsia="it-IT"/>
                    </w:rPr>
                  </w:pPr>
                </w:p>
                <w:tbl>
                  <w:tblPr>
                    <w:tblW w:w="5000" w:type="pct"/>
                    <w:tblCellMar>
                      <w:left w:w="0" w:type="dxa"/>
                      <w:right w:w="0" w:type="dxa"/>
                    </w:tblCellMar>
                    <w:tblLook w:val="04A0" w:firstRow="1" w:lastRow="0" w:firstColumn="1" w:lastColumn="0" w:noHBand="0" w:noVBand="1"/>
                  </w:tblPr>
                  <w:tblGrid>
                    <w:gridCol w:w="9000"/>
                  </w:tblGrid>
                  <w:tr w:rsidR="007461BB" w:rsidRPr="007461BB" w14:paraId="65D398FA"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7461BB" w:rsidRPr="007461BB" w14:paraId="659E9743" w14:textId="77777777">
                          <w:tc>
                            <w:tcPr>
                              <w:tcW w:w="0" w:type="auto"/>
                              <w:tcMar>
                                <w:top w:w="0" w:type="dxa"/>
                                <w:left w:w="270" w:type="dxa"/>
                                <w:bottom w:w="135" w:type="dxa"/>
                                <w:right w:w="270" w:type="dxa"/>
                              </w:tcMar>
                              <w:hideMark/>
                            </w:tcPr>
                            <w:p w14:paraId="0D060D3F" w14:textId="653F6760" w:rsidR="007461BB" w:rsidRPr="007461BB" w:rsidRDefault="007461BB" w:rsidP="007461BB">
                              <w:pPr>
                                <w:spacing w:after="0" w:line="360" w:lineRule="atLeast"/>
                                <w:jc w:val="both"/>
                                <w:rPr>
                                  <w:rFonts w:ascii="Helvetica" w:eastAsia="Times New Roman" w:hAnsi="Helvetica" w:cs="Helvetica"/>
                                  <w:color w:val="202020"/>
                                  <w:sz w:val="24"/>
                                  <w:szCs w:val="24"/>
                                  <w:lang w:eastAsia="it-IT"/>
                                </w:rPr>
                              </w:pPr>
                              <w:r w:rsidRPr="007461BB">
                                <w:rPr>
                                  <w:rFonts w:ascii="Times New Roman" w:eastAsia="Times New Roman" w:hAnsi="Times New Roman" w:cs="Times New Roman"/>
                                  <w:noProof/>
                                  <w:sz w:val="24"/>
                                  <w:szCs w:val="24"/>
                                  <w:lang w:eastAsia="it-IT"/>
                                </w:rPr>
                                <w:drawing>
                                  <wp:anchor distT="0" distB="0" distL="0" distR="0" simplePos="0" relativeHeight="251658240" behindDoc="0" locked="0" layoutInCell="1" allowOverlap="0" wp14:anchorId="6F21FD8F" wp14:editId="0076B661">
                                    <wp:simplePos x="0" y="0"/>
                                    <wp:positionH relativeFrom="column">
                                      <wp:align>left</wp:align>
                                    </wp:positionH>
                                    <wp:positionV relativeFrom="line">
                                      <wp:posOffset>0</wp:posOffset>
                                    </wp:positionV>
                                    <wp:extent cx="1609725" cy="1609725"/>
                                    <wp:effectExtent l="0" t="0" r="9525" b="9525"/>
                                    <wp:wrapSquare wrapText="bothSides"/>
                                    <wp:docPr id="23" name="Immagine 23" descr="Immagine che contiene testo, computer, elettronico, tastier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magine 23" descr="Immagine che contiene testo, computer, elettronico, tastiera&#10;&#10;Descrizione generata automaticament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609725" cy="1609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461BB">
                                <w:rPr>
                                  <w:rFonts w:ascii="Helvetica" w:eastAsia="Times New Roman" w:hAnsi="Helvetica" w:cs="Helvetica"/>
                                  <w:b/>
                                  <w:bCs/>
                                  <w:color w:val="202020"/>
                                  <w:sz w:val="20"/>
                                  <w:szCs w:val="20"/>
                                  <w:lang w:eastAsia="it-IT"/>
                                </w:rPr>
                                <w:t>Reasoned opinions sent to Czechia for failure to transpose EU copyright rules </w:t>
                              </w:r>
                              <w:bookmarkStart w:id="9" w:name="4.1"/>
                              <w:bookmarkEnd w:id="9"/>
                            </w:p>
                            <w:p w14:paraId="3C36DEB6" w14:textId="77777777" w:rsidR="007461BB" w:rsidRPr="007461BB" w:rsidRDefault="007461BB" w:rsidP="007461BB">
                              <w:pPr>
                                <w:spacing w:before="150" w:after="150" w:line="360" w:lineRule="atLeast"/>
                                <w:jc w:val="both"/>
                                <w:rPr>
                                  <w:rFonts w:ascii="Helvetica" w:eastAsia="Times New Roman" w:hAnsi="Helvetica" w:cs="Helvetica"/>
                                  <w:color w:val="202020"/>
                                  <w:sz w:val="24"/>
                                  <w:szCs w:val="24"/>
                                  <w:lang w:eastAsia="it-IT"/>
                                </w:rPr>
                              </w:pPr>
                              <w:r w:rsidRPr="007461BB">
                                <w:rPr>
                                  <w:rFonts w:ascii="Helvetica" w:eastAsia="Times New Roman" w:hAnsi="Helvetica" w:cs="Helvetica"/>
                                  <w:color w:val="202020"/>
                                  <w:sz w:val="20"/>
                                  <w:szCs w:val="20"/>
                                  <w:lang w:eastAsia="it-IT"/>
                                </w:rPr>
                                <w:t>The European Commission has decided on July 15 to send two reasoned opinions to Prague on the copyright directive for online broadcasting and the general copyright directive, threatening to send Czechia to court over its failure to transpose the EU copyright rules. </w:t>
                              </w:r>
                            </w:p>
                            <w:p w14:paraId="200AC822" w14:textId="77777777" w:rsidR="007461BB" w:rsidRPr="007461BB" w:rsidRDefault="007461BB" w:rsidP="007461BB">
                              <w:pPr>
                                <w:spacing w:after="0" w:line="360" w:lineRule="atLeast"/>
                                <w:jc w:val="both"/>
                                <w:rPr>
                                  <w:rFonts w:ascii="Helvetica" w:eastAsia="Times New Roman" w:hAnsi="Helvetica" w:cs="Helvetica"/>
                                  <w:color w:val="202020"/>
                                  <w:sz w:val="24"/>
                                  <w:szCs w:val="24"/>
                                  <w:lang w:eastAsia="it-IT"/>
                                </w:rPr>
                              </w:pPr>
                              <w:r w:rsidRPr="007461BB">
                                <w:rPr>
                                  <w:rFonts w:ascii="Helvetica" w:eastAsia="Times New Roman" w:hAnsi="Helvetica" w:cs="Helvetica"/>
                                  <w:color w:val="202020"/>
                                  <w:sz w:val="18"/>
                                  <w:szCs w:val="18"/>
                                  <w:lang w:eastAsia="it-IT"/>
                                </w:rPr>
                                <w:t> </w:t>
                              </w:r>
                              <w:r w:rsidRPr="007461BB">
                                <w:rPr>
                                  <w:rFonts w:ascii="Helvetica" w:eastAsia="Times New Roman" w:hAnsi="Helvetica" w:cs="Helvetica"/>
                                  <w:color w:val="202020"/>
                                  <w:sz w:val="20"/>
                                  <w:szCs w:val="20"/>
                                  <w:lang w:eastAsia="it-IT"/>
                                </w:rPr>
                                <w:t>These two directives aim to modernise copyright rules for consumers and creators to make the most of the digital world.</w:t>
                              </w:r>
                            </w:p>
                            <w:p w14:paraId="58AC75ED" w14:textId="77777777" w:rsidR="007461BB" w:rsidRPr="007461BB" w:rsidRDefault="007461BB" w:rsidP="007461BB">
                              <w:pPr>
                                <w:spacing w:before="150" w:after="150" w:line="360" w:lineRule="atLeast"/>
                                <w:jc w:val="both"/>
                                <w:rPr>
                                  <w:rFonts w:ascii="Helvetica" w:eastAsia="Times New Roman" w:hAnsi="Helvetica" w:cs="Helvetica"/>
                                  <w:color w:val="202020"/>
                                  <w:sz w:val="24"/>
                                  <w:szCs w:val="24"/>
                                  <w:lang w:eastAsia="it-IT"/>
                                </w:rPr>
                              </w:pPr>
                              <w:r w:rsidRPr="007461BB">
                                <w:rPr>
                                  <w:rFonts w:ascii="Helvetica" w:eastAsia="Times New Roman" w:hAnsi="Helvetica" w:cs="Helvetica"/>
                                  <w:color w:val="202020"/>
                                  <w:sz w:val="20"/>
                                  <w:szCs w:val="20"/>
                                  <w:lang w:eastAsia="it-IT"/>
                                </w:rPr>
                                <w:t>This decision comes almost a year after the Commission opened infringement procedures by sending letters of formal notice to the Member States that didn’t fully transpose the two directives.</w:t>
                              </w:r>
                            </w:p>
                            <w:p w14:paraId="6B34DA10" w14:textId="77777777" w:rsidR="007461BB" w:rsidRPr="007461BB" w:rsidRDefault="007461BB" w:rsidP="007461BB">
                              <w:pPr>
                                <w:spacing w:after="0" w:line="360" w:lineRule="atLeast"/>
                                <w:jc w:val="both"/>
                                <w:rPr>
                                  <w:rFonts w:ascii="Helvetica" w:eastAsia="Times New Roman" w:hAnsi="Helvetica" w:cs="Helvetica"/>
                                  <w:color w:val="202020"/>
                                  <w:sz w:val="24"/>
                                  <w:szCs w:val="24"/>
                                  <w:lang w:eastAsia="it-IT"/>
                                </w:rPr>
                              </w:pPr>
                              <w:r w:rsidRPr="007461BB">
                                <w:rPr>
                                  <w:rFonts w:ascii="Helvetica" w:eastAsia="Times New Roman" w:hAnsi="Helvetica" w:cs="Helvetica"/>
                                  <w:color w:val="202020"/>
                                  <w:sz w:val="20"/>
                                  <w:szCs w:val="20"/>
                                  <w:lang w:eastAsia="it-IT"/>
                                </w:rPr>
                                <w:t>Find the two reasoned opinions</w:t>
                              </w:r>
                              <w:hyperlink r:id="rId32" w:history="1">
                                <w:r w:rsidRPr="007461BB">
                                  <w:rPr>
                                    <w:rFonts w:ascii="Helvetica" w:eastAsia="Times New Roman" w:hAnsi="Helvetica" w:cs="Helvetica"/>
                                    <w:color w:val="007C89"/>
                                    <w:sz w:val="20"/>
                                    <w:szCs w:val="20"/>
                                    <w:u w:val="single"/>
                                    <w:lang w:eastAsia="it-IT"/>
                                  </w:rPr>
                                  <w:t> here</w:t>
                                </w:r>
                              </w:hyperlink>
                              <w:r w:rsidRPr="007461BB">
                                <w:rPr>
                                  <w:rFonts w:ascii="Helvetica" w:eastAsia="Times New Roman" w:hAnsi="Helvetica" w:cs="Helvetica"/>
                                  <w:color w:val="202020"/>
                                  <w:sz w:val="20"/>
                                  <w:szCs w:val="20"/>
                                  <w:lang w:eastAsia="it-IT"/>
                                </w:rPr>
                                <w:t> and</w:t>
                              </w:r>
                              <w:hyperlink r:id="rId33" w:history="1">
                                <w:r w:rsidRPr="007461BB">
                                  <w:rPr>
                                    <w:rFonts w:ascii="Helvetica" w:eastAsia="Times New Roman" w:hAnsi="Helvetica" w:cs="Helvetica"/>
                                    <w:color w:val="007C89"/>
                                    <w:sz w:val="20"/>
                                    <w:szCs w:val="20"/>
                                    <w:u w:val="single"/>
                                    <w:lang w:eastAsia="it-IT"/>
                                  </w:rPr>
                                  <w:t> here</w:t>
                                </w:r>
                              </w:hyperlink>
                              <w:r w:rsidRPr="007461BB">
                                <w:rPr>
                                  <w:rFonts w:ascii="Helvetica" w:eastAsia="Times New Roman" w:hAnsi="Helvetica" w:cs="Helvetica"/>
                                  <w:color w:val="202020"/>
                                  <w:sz w:val="20"/>
                                  <w:szCs w:val="20"/>
                                  <w:lang w:eastAsia="it-IT"/>
                                </w:rPr>
                                <w:t>. </w:t>
                              </w:r>
                            </w:p>
                          </w:tc>
                        </w:tr>
                      </w:tbl>
                      <w:p w14:paraId="101DE47F" w14:textId="77777777" w:rsidR="007461BB" w:rsidRPr="007461BB" w:rsidRDefault="007461BB" w:rsidP="007461BB">
                        <w:pPr>
                          <w:spacing w:after="0" w:line="240" w:lineRule="auto"/>
                          <w:rPr>
                            <w:rFonts w:ascii="Times New Roman" w:eastAsia="Times New Roman" w:hAnsi="Times New Roman" w:cs="Times New Roman"/>
                            <w:sz w:val="24"/>
                            <w:szCs w:val="24"/>
                            <w:lang w:eastAsia="it-IT"/>
                          </w:rPr>
                        </w:pPr>
                      </w:p>
                    </w:tc>
                  </w:tr>
                </w:tbl>
                <w:p w14:paraId="01A09B8C" w14:textId="77777777" w:rsidR="007461BB" w:rsidRPr="007461BB" w:rsidRDefault="007461BB" w:rsidP="007461BB">
                  <w:pPr>
                    <w:spacing w:after="0" w:line="240" w:lineRule="auto"/>
                    <w:rPr>
                      <w:rFonts w:ascii="Times New Roman" w:eastAsia="Times New Roman" w:hAnsi="Times New Roman" w:cs="Times New Roman"/>
                      <w:vanish/>
                      <w:sz w:val="24"/>
                      <w:szCs w:val="24"/>
                      <w:lang w:eastAsia="it-IT"/>
                    </w:rPr>
                  </w:pPr>
                </w:p>
                <w:tbl>
                  <w:tblPr>
                    <w:tblW w:w="5000" w:type="pct"/>
                    <w:tblCellMar>
                      <w:left w:w="0" w:type="dxa"/>
                      <w:right w:w="0" w:type="dxa"/>
                    </w:tblCellMar>
                    <w:tblLook w:val="04A0" w:firstRow="1" w:lastRow="0" w:firstColumn="1" w:lastColumn="0" w:noHBand="0" w:noVBand="1"/>
                  </w:tblPr>
                  <w:tblGrid>
                    <w:gridCol w:w="9000"/>
                  </w:tblGrid>
                  <w:tr w:rsidR="007461BB" w:rsidRPr="007461BB" w14:paraId="7570720D"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7461BB" w:rsidRPr="007461BB" w14:paraId="0A4D0E36" w14:textId="77777777">
                          <w:tc>
                            <w:tcPr>
                              <w:tcW w:w="0" w:type="auto"/>
                              <w:tcMar>
                                <w:top w:w="0" w:type="dxa"/>
                                <w:left w:w="270" w:type="dxa"/>
                                <w:bottom w:w="135" w:type="dxa"/>
                                <w:right w:w="270" w:type="dxa"/>
                              </w:tcMar>
                              <w:hideMark/>
                            </w:tcPr>
                            <w:p w14:paraId="097BEC7B" w14:textId="70C9FE61" w:rsidR="007461BB" w:rsidRPr="007461BB" w:rsidRDefault="007461BB" w:rsidP="007461BB">
                              <w:pPr>
                                <w:spacing w:after="0" w:line="360" w:lineRule="atLeast"/>
                                <w:jc w:val="both"/>
                                <w:rPr>
                                  <w:rFonts w:ascii="Helvetica" w:eastAsia="Times New Roman" w:hAnsi="Helvetica" w:cs="Helvetica"/>
                                  <w:color w:val="202020"/>
                                  <w:sz w:val="24"/>
                                  <w:szCs w:val="24"/>
                                  <w:lang w:eastAsia="it-IT"/>
                                </w:rPr>
                              </w:pPr>
                              <w:r w:rsidRPr="007461BB">
                                <w:rPr>
                                  <w:rFonts w:ascii="Times New Roman" w:eastAsia="Times New Roman" w:hAnsi="Times New Roman" w:cs="Times New Roman"/>
                                  <w:noProof/>
                                  <w:sz w:val="24"/>
                                  <w:szCs w:val="24"/>
                                  <w:lang w:eastAsia="it-IT"/>
                                </w:rPr>
                                <w:drawing>
                                  <wp:anchor distT="0" distB="0" distL="0" distR="0" simplePos="0" relativeHeight="251658240" behindDoc="0" locked="0" layoutInCell="1" allowOverlap="0" wp14:anchorId="06093789" wp14:editId="072D52B1">
                                    <wp:simplePos x="0" y="0"/>
                                    <wp:positionH relativeFrom="column">
                                      <wp:align>right</wp:align>
                                    </wp:positionH>
                                    <wp:positionV relativeFrom="line">
                                      <wp:posOffset>0</wp:posOffset>
                                    </wp:positionV>
                                    <wp:extent cx="1609725" cy="1609725"/>
                                    <wp:effectExtent l="0" t="0" r="9525" b="9525"/>
                                    <wp:wrapSquare wrapText="bothSides"/>
                                    <wp:docPr id="22" name="Immagine 22" descr="Immagine che contiene interni, vicin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magine 22" descr="Immagine che contiene interni, vicino&#10;&#10;Descrizione generata automaticament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609725" cy="1609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461BB">
                                <w:rPr>
                                  <w:rFonts w:ascii="Helvetica" w:eastAsia="Times New Roman" w:hAnsi="Helvetica" w:cs="Helvetica"/>
                                  <w:b/>
                                  <w:bCs/>
                                  <w:color w:val="202020"/>
                                  <w:sz w:val="20"/>
                                  <w:szCs w:val="20"/>
                                  <w:lang w:eastAsia="it-IT"/>
                                </w:rPr>
                                <w:t>French agreement transposing the Copyright Directive on the remuneration of music streaming </w:t>
                              </w:r>
                              <w:bookmarkStart w:id="10" w:name="4.2"/>
                              <w:bookmarkEnd w:id="10"/>
                            </w:p>
                            <w:p w14:paraId="722BDB03" w14:textId="77777777" w:rsidR="007461BB" w:rsidRPr="007461BB" w:rsidRDefault="007461BB" w:rsidP="007461BB">
                              <w:pPr>
                                <w:spacing w:after="0" w:line="360" w:lineRule="atLeast"/>
                                <w:jc w:val="both"/>
                                <w:rPr>
                                  <w:rFonts w:ascii="Helvetica" w:eastAsia="Times New Roman" w:hAnsi="Helvetica" w:cs="Helvetica"/>
                                  <w:color w:val="202020"/>
                                  <w:sz w:val="24"/>
                                  <w:szCs w:val="24"/>
                                  <w:lang w:eastAsia="it-IT"/>
                                </w:rPr>
                              </w:pPr>
                              <w:r w:rsidRPr="007461BB">
                                <w:rPr>
                                  <w:rFonts w:ascii="Helvetica" w:eastAsia="Times New Roman" w:hAnsi="Helvetica" w:cs="Helvetica"/>
                                  <w:color w:val="202020"/>
                                  <w:sz w:val="20"/>
                                  <w:szCs w:val="20"/>
                                  <w:lang w:eastAsia="it-IT"/>
                                </w:rPr>
                                <w:t>The </w:t>
                              </w:r>
                              <w:hyperlink r:id="rId35" w:history="1">
                                <w:r w:rsidRPr="007461BB">
                                  <w:rPr>
                                    <w:rFonts w:ascii="Helvetica" w:eastAsia="Times New Roman" w:hAnsi="Helvetica" w:cs="Helvetica"/>
                                    <w:color w:val="007C89"/>
                                    <w:sz w:val="20"/>
                                    <w:szCs w:val="20"/>
                                    <w:u w:val="single"/>
                                    <w:lang w:eastAsia="it-IT"/>
                                  </w:rPr>
                                  <w:t>French order</w:t>
                                </w:r>
                              </w:hyperlink>
                              <w:r w:rsidRPr="007461BB">
                                <w:rPr>
                                  <w:rFonts w:ascii="Helvetica" w:eastAsia="Times New Roman" w:hAnsi="Helvetica" w:cs="Helvetica"/>
                                  <w:color w:val="202020"/>
                                  <w:sz w:val="20"/>
                                  <w:szCs w:val="20"/>
                                  <w:lang w:eastAsia="it-IT"/>
                                </w:rPr>
                                <w:t> of May 12, 2021, transposing the Copyright Directive, gave organisations representing performers and phonographic producers 12 months to negotiate an agreement on the minimum remuneration guarantee for artists whose works are broadcasted by streaming services. </w:t>
                              </w:r>
                            </w:p>
                            <w:p w14:paraId="177DED81" w14:textId="77777777" w:rsidR="007461BB" w:rsidRPr="007461BB" w:rsidRDefault="007461BB" w:rsidP="007461BB">
                              <w:pPr>
                                <w:spacing w:after="0" w:line="360" w:lineRule="atLeast"/>
                                <w:jc w:val="both"/>
                                <w:rPr>
                                  <w:rFonts w:ascii="Helvetica" w:eastAsia="Times New Roman" w:hAnsi="Helvetica" w:cs="Helvetica"/>
                                  <w:color w:val="202020"/>
                                  <w:sz w:val="24"/>
                                  <w:szCs w:val="24"/>
                                  <w:lang w:eastAsia="it-IT"/>
                                </w:rPr>
                              </w:pPr>
                              <w:r w:rsidRPr="007461BB">
                                <w:rPr>
                                  <w:rFonts w:ascii="Helvetica" w:eastAsia="Times New Roman" w:hAnsi="Helvetica" w:cs="Helvetica"/>
                                  <w:color w:val="202020"/>
                                  <w:sz w:val="20"/>
                                  <w:szCs w:val="20"/>
                                  <w:lang w:eastAsia="it-IT"/>
                                </w:rPr>
                                <w:t>This agreement, negotiated between associations of producers, unions of artists and musicians and collective management organisations, was finalised on May 12, 2022. It's limited to companies covered by the Collective Bargaining Agreement on Phonographic Production. Photograms that are incorporated into protected content, like podcasts or videoclips, are not covered by the agreement. It covers exploitations in France, but also abroad.</w:t>
                              </w:r>
                            </w:p>
                            <w:p w14:paraId="550D1CD8" w14:textId="77777777" w:rsidR="007461BB" w:rsidRPr="007461BB" w:rsidRDefault="007461BB" w:rsidP="007461BB">
                              <w:pPr>
                                <w:spacing w:before="150" w:after="150" w:line="360" w:lineRule="atLeast"/>
                                <w:jc w:val="both"/>
                                <w:rPr>
                                  <w:rFonts w:ascii="Helvetica" w:eastAsia="Times New Roman" w:hAnsi="Helvetica" w:cs="Helvetica"/>
                                  <w:color w:val="202020"/>
                                  <w:sz w:val="24"/>
                                  <w:szCs w:val="24"/>
                                  <w:lang w:eastAsia="it-IT"/>
                                </w:rPr>
                              </w:pPr>
                              <w:r w:rsidRPr="007461BB">
                                <w:rPr>
                                  <w:rFonts w:ascii="Helvetica" w:eastAsia="Times New Roman" w:hAnsi="Helvetica" w:cs="Helvetica"/>
                                  <w:color w:val="202020"/>
                                  <w:sz w:val="20"/>
                                  <w:szCs w:val="20"/>
                                  <w:lang w:eastAsia="it-IT"/>
                                </w:rPr>
                                <w:lastRenderedPageBreak/>
                                <w:t>The agreement validates a difference in treatment between featured artists and non-featured artists in terms of remuneration for the transfer of rights.</w:t>
                              </w:r>
                            </w:p>
                            <w:p w14:paraId="73186009" w14:textId="77777777" w:rsidR="007461BB" w:rsidRPr="007461BB" w:rsidRDefault="007461BB" w:rsidP="007461BB">
                              <w:pPr>
                                <w:spacing w:before="150" w:after="150" w:line="360" w:lineRule="atLeast"/>
                                <w:jc w:val="both"/>
                                <w:rPr>
                                  <w:rFonts w:ascii="Helvetica" w:eastAsia="Times New Roman" w:hAnsi="Helvetica" w:cs="Helvetica"/>
                                  <w:color w:val="202020"/>
                                  <w:sz w:val="24"/>
                                  <w:szCs w:val="24"/>
                                  <w:lang w:eastAsia="it-IT"/>
                                </w:rPr>
                              </w:pPr>
                              <w:r w:rsidRPr="007461BB">
                                <w:rPr>
                                  <w:rFonts w:ascii="Helvetica" w:eastAsia="Times New Roman" w:hAnsi="Helvetica" w:cs="Helvetica"/>
                                  <w:color w:val="202020"/>
                                  <w:sz w:val="20"/>
                                  <w:szCs w:val="20"/>
                                  <w:lang w:eastAsia="it-IT"/>
                                </w:rPr>
                                <w:t>The agreement, the first of its kind to enter in force under the new Copyright Directive, will be applicable to all new contracts; for musicians, it will apply to any release after July 1, 2022.</w:t>
                              </w:r>
                            </w:p>
                            <w:p w14:paraId="092923BF" w14:textId="77777777" w:rsidR="007461BB" w:rsidRPr="007461BB" w:rsidRDefault="007461BB" w:rsidP="007461BB">
                              <w:pPr>
                                <w:spacing w:after="0" w:line="360" w:lineRule="atLeast"/>
                                <w:jc w:val="both"/>
                                <w:rPr>
                                  <w:rFonts w:ascii="Helvetica" w:eastAsia="Times New Roman" w:hAnsi="Helvetica" w:cs="Helvetica"/>
                                  <w:color w:val="202020"/>
                                  <w:sz w:val="24"/>
                                  <w:szCs w:val="24"/>
                                  <w:lang w:eastAsia="it-IT"/>
                                </w:rPr>
                              </w:pPr>
                              <w:r w:rsidRPr="007461BB">
                                <w:rPr>
                                  <w:rFonts w:ascii="Helvetica" w:eastAsia="Times New Roman" w:hAnsi="Helvetica" w:cs="Helvetica"/>
                                  <w:color w:val="202020"/>
                                  <w:sz w:val="20"/>
                                  <w:szCs w:val="20"/>
                                  <w:lang w:eastAsia="it-IT"/>
                                </w:rPr>
                                <w:t>Find the French </w:t>
                              </w:r>
                              <w:r w:rsidRPr="007461BB">
                                <w:rPr>
                                  <w:rFonts w:ascii="Helvetica" w:eastAsia="Times New Roman" w:hAnsi="Helvetica" w:cs="Helvetica"/>
                                  <w:i/>
                                  <w:iCs/>
                                  <w:color w:val="202020"/>
                                  <w:sz w:val="20"/>
                                  <w:szCs w:val="20"/>
                                  <w:lang w:eastAsia="it-IT"/>
                                </w:rPr>
                                <w:t>Accord relatif à la garantie de rémunération minimale, inscrite à l’article L. 212-14 du Code de la Propriété Intellectuelle</w:t>
                              </w:r>
                              <w:r w:rsidRPr="007461BB">
                                <w:rPr>
                                  <w:rFonts w:ascii="Helvetica" w:eastAsia="Times New Roman" w:hAnsi="Helvetica" w:cs="Helvetica"/>
                                  <w:color w:val="202020"/>
                                  <w:sz w:val="20"/>
                                  <w:szCs w:val="20"/>
                                  <w:lang w:eastAsia="it-IT"/>
                                </w:rPr>
                                <w:t> </w:t>
                              </w:r>
                              <w:hyperlink r:id="rId36" w:history="1">
                                <w:r w:rsidRPr="007461BB">
                                  <w:rPr>
                                    <w:rFonts w:ascii="Helvetica" w:eastAsia="Times New Roman" w:hAnsi="Helvetica" w:cs="Helvetica"/>
                                    <w:color w:val="007C89"/>
                                    <w:sz w:val="20"/>
                                    <w:szCs w:val="20"/>
                                    <w:u w:val="single"/>
                                    <w:lang w:eastAsia="it-IT"/>
                                  </w:rPr>
                                  <w:t>here</w:t>
                                </w:r>
                              </w:hyperlink>
                              <w:r w:rsidRPr="007461BB">
                                <w:rPr>
                                  <w:rFonts w:ascii="Helvetica" w:eastAsia="Times New Roman" w:hAnsi="Helvetica" w:cs="Helvetica"/>
                                  <w:color w:val="202020"/>
                                  <w:sz w:val="20"/>
                                  <w:szCs w:val="20"/>
                                  <w:lang w:eastAsia="it-IT"/>
                                </w:rPr>
                                <w:t>. </w:t>
                              </w:r>
                            </w:p>
                          </w:tc>
                        </w:tr>
                      </w:tbl>
                      <w:p w14:paraId="4926ED75" w14:textId="77777777" w:rsidR="007461BB" w:rsidRPr="007461BB" w:rsidRDefault="007461BB" w:rsidP="007461BB">
                        <w:pPr>
                          <w:spacing w:after="0" w:line="240" w:lineRule="auto"/>
                          <w:rPr>
                            <w:rFonts w:ascii="Times New Roman" w:eastAsia="Times New Roman" w:hAnsi="Times New Roman" w:cs="Times New Roman"/>
                            <w:sz w:val="24"/>
                            <w:szCs w:val="24"/>
                            <w:lang w:eastAsia="it-IT"/>
                          </w:rPr>
                        </w:pPr>
                      </w:p>
                    </w:tc>
                  </w:tr>
                </w:tbl>
                <w:p w14:paraId="75D440AD" w14:textId="77777777" w:rsidR="007461BB" w:rsidRPr="007461BB" w:rsidRDefault="007461BB" w:rsidP="007461BB">
                  <w:pPr>
                    <w:spacing w:after="0" w:line="240" w:lineRule="auto"/>
                    <w:rPr>
                      <w:rFonts w:ascii="Times New Roman" w:eastAsia="Times New Roman" w:hAnsi="Times New Roman" w:cs="Times New Roman"/>
                      <w:vanish/>
                      <w:sz w:val="24"/>
                      <w:szCs w:val="24"/>
                      <w:lang w:eastAsia="it-IT"/>
                    </w:rPr>
                  </w:pPr>
                </w:p>
                <w:tbl>
                  <w:tblPr>
                    <w:tblW w:w="5000" w:type="pct"/>
                    <w:tblCellMar>
                      <w:left w:w="0" w:type="dxa"/>
                      <w:right w:w="0" w:type="dxa"/>
                    </w:tblCellMar>
                    <w:tblLook w:val="04A0" w:firstRow="1" w:lastRow="0" w:firstColumn="1" w:lastColumn="0" w:noHBand="0" w:noVBand="1"/>
                  </w:tblPr>
                  <w:tblGrid>
                    <w:gridCol w:w="9000"/>
                  </w:tblGrid>
                  <w:tr w:rsidR="007461BB" w:rsidRPr="007461BB" w14:paraId="780AB4A9"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7461BB" w:rsidRPr="007461BB" w14:paraId="1520E01D" w14:textId="77777777">
                          <w:tc>
                            <w:tcPr>
                              <w:tcW w:w="0" w:type="auto"/>
                              <w:tcMar>
                                <w:top w:w="0" w:type="dxa"/>
                                <w:left w:w="270" w:type="dxa"/>
                                <w:bottom w:w="135" w:type="dxa"/>
                                <w:right w:w="270" w:type="dxa"/>
                              </w:tcMar>
                              <w:hideMark/>
                            </w:tcPr>
                            <w:p w14:paraId="6AC212AC" w14:textId="77777777" w:rsidR="007461BB" w:rsidRPr="007461BB" w:rsidRDefault="007461BB" w:rsidP="007461BB">
                              <w:pPr>
                                <w:spacing w:after="0" w:line="360" w:lineRule="atLeast"/>
                                <w:jc w:val="both"/>
                                <w:rPr>
                                  <w:rFonts w:ascii="Helvetica" w:eastAsia="Times New Roman" w:hAnsi="Helvetica" w:cs="Helvetica"/>
                                  <w:color w:val="202020"/>
                                  <w:sz w:val="24"/>
                                  <w:szCs w:val="24"/>
                                  <w:lang w:eastAsia="it-IT"/>
                                </w:rPr>
                              </w:pPr>
                              <w:r w:rsidRPr="007461BB">
                                <w:rPr>
                                  <w:rFonts w:ascii="Helvetica" w:eastAsia="Times New Roman" w:hAnsi="Helvetica" w:cs="Helvetica"/>
                                  <w:b/>
                                  <w:bCs/>
                                  <w:color w:val="202020"/>
                                  <w:sz w:val="20"/>
                                  <w:szCs w:val="20"/>
                                  <w:lang w:eastAsia="it-IT"/>
                                </w:rPr>
                                <w:t>CJEU clarifies the meaning and the possible recovery of “other expenses” in IP infringement cases </w:t>
                              </w:r>
                              <w:bookmarkStart w:id="11" w:name="COP3"/>
                              <w:bookmarkEnd w:id="11"/>
                            </w:p>
                            <w:p w14:paraId="32534AFE" w14:textId="77777777" w:rsidR="007461BB" w:rsidRPr="007461BB" w:rsidRDefault="007461BB" w:rsidP="007461BB">
                              <w:pPr>
                                <w:spacing w:after="0" w:line="360" w:lineRule="atLeast"/>
                                <w:jc w:val="both"/>
                                <w:rPr>
                                  <w:rFonts w:ascii="Helvetica" w:eastAsia="Times New Roman" w:hAnsi="Helvetica" w:cs="Helvetica"/>
                                  <w:color w:val="202020"/>
                                  <w:sz w:val="24"/>
                                  <w:szCs w:val="24"/>
                                  <w:lang w:eastAsia="it-IT"/>
                                </w:rPr>
                              </w:pPr>
                              <w:r w:rsidRPr="007461BB">
                                <w:rPr>
                                  <w:rFonts w:ascii="Helvetica" w:eastAsia="Times New Roman" w:hAnsi="Helvetica" w:cs="Helvetica"/>
                                  <w:color w:val="202020"/>
                                  <w:sz w:val="20"/>
                                  <w:szCs w:val="20"/>
                                  <w:lang w:eastAsia="it-IT"/>
                                </w:rPr>
                                <w:t>In IP infringement cases, the compensation of extrajudicial (out-of-court) costs is a tricky subject. It is common that the infringing party is willing to cease the infringement, but unwilling to compensate all the legal costs claimed.</w:t>
                              </w:r>
                            </w:p>
                            <w:p w14:paraId="4070CB70" w14:textId="77777777" w:rsidR="007461BB" w:rsidRPr="007461BB" w:rsidRDefault="007461BB" w:rsidP="007461BB">
                              <w:pPr>
                                <w:spacing w:before="150" w:after="150" w:line="360" w:lineRule="atLeast"/>
                                <w:jc w:val="both"/>
                                <w:rPr>
                                  <w:rFonts w:ascii="Helvetica" w:eastAsia="Times New Roman" w:hAnsi="Helvetica" w:cs="Helvetica"/>
                                  <w:color w:val="202020"/>
                                  <w:sz w:val="24"/>
                                  <w:szCs w:val="24"/>
                                  <w:lang w:eastAsia="it-IT"/>
                                </w:rPr>
                              </w:pPr>
                              <w:r w:rsidRPr="007461BB">
                                <w:rPr>
                                  <w:rFonts w:ascii="Helvetica" w:eastAsia="Times New Roman" w:hAnsi="Helvetica" w:cs="Helvetica"/>
                                  <w:color w:val="202020"/>
                                  <w:sz w:val="20"/>
                                  <w:szCs w:val="20"/>
                                  <w:lang w:eastAsia="it-IT"/>
                                </w:rPr>
                                <w:t>In a judgement </w:t>
                              </w:r>
                              <w:hyperlink r:id="rId37" w:history="1">
                                <w:r w:rsidRPr="007461BB">
                                  <w:rPr>
                                    <w:rFonts w:ascii="Helvetica" w:eastAsia="Times New Roman" w:hAnsi="Helvetica" w:cs="Helvetica"/>
                                    <w:color w:val="007C89"/>
                                    <w:sz w:val="20"/>
                                    <w:szCs w:val="20"/>
                                    <w:u w:val="single"/>
                                    <w:lang w:eastAsia="it-IT"/>
                                  </w:rPr>
                                  <w:t>Koch Media v. FU</w:t>
                                </w:r>
                              </w:hyperlink>
                              <w:r w:rsidRPr="007461BB">
                                <w:rPr>
                                  <w:rFonts w:ascii="Helvetica" w:eastAsia="Times New Roman" w:hAnsi="Helvetica" w:cs="Helvetica"/>
                                  <w:color w:val="202020"/>
                                  <w:sz w:val="20"/>
                                  <w:szCs w:val="20"/>
                                  <w:lang w:eastAsia="it-IT"/>
                                </w:rPr>
                                <w:t> of April 28, the European Court of Justice elaborated on the meaning of “other expenses” and the extent that legal costs may be capped in court proceedings.</w:t>
                              </w:r>
                            </w:p>
                            <w:p w14:paraId="4239675F" w14:textId="77777777" w:rsidR="007461BB" w:rsidRPr="007461BB" w:rsidRDefault="007461BB" w:rsidP="007461BB">
                              <w:pPr>
                                <w:spacing w:before="150" w:after="150" w:line="360" w:lineRule="atLeast"/>
                                <w:jc w:val="both"/>
                                <w:rPr>
                                  <w:rFonts w:ascii="Helvetica" w:eastAsia="Times New Roman" w:hAnsi="Helvetica" w:cs="Helvetica"/>
                                  <w:color w:val="202020"/>
                                  <w:sz w:val="24"/>
                                  <w:szCs w:val="24"/>
                                  <w:lang w:eastAsia="it-IT"/>
                                </w:rPr>
                              </w:pPr>
                              <w:r w:rsidRPr="007461BB">
                                <w:rPr>
                                  <w:rFonts w:ascii="Helvetica" w:eastAsia="Times New Roman" w:hAnsi="Helvetica" w:cs="Helvetica"/>
                                  <w:color w:val="202020"/>
                                  <w:sz w:val="20"/>
                                  <w:szCs w:val="20"/>
                                  <w:lang w:eastAsia="it-IT"/>
                                </w:rPr>
                                <w:t>The Court found that pre-litigation action, such as sending warning or cease-and-desist letters, serve to avoid legal proceedings; as such, they contribute to the goals of the Enforcement Directive, the protection of IP and right holders. Hence, the Enforcement Directive applies to both judicial and extra-judicial proceedings. Costs for sending a warning letter or the assistance in out-of-court proceedings can be considered as “other expenses”, as long as they closely and directly relate to the concerned proceedings.</w:t>
                              </w:r>
                            </w:p>
                            <w:p w14:paraId="2F3F7FA1" w14:textId="77777777" w:rsidR="007461BB" w:rsidRPr="007461BB" w:rsidRDefault="007461BB" w:rsidP="007461BB">
                              <w:pPr>
                                <w:spacing w:before="150" w:after="150" w:line="360" w:lineRule="atLeast"/>
                                <w:jc w:val="both"/>
                                <w:rPr>
                                  <w:rFonts w:ascii="Helvetica" w:eastAsia="Times New Roman" w:hAnsi="Helvetica" w:cs="Helvetica"/>
                                  <w:color w:val="202020"/>
                                  <w:sz w:val="24"/>
                                  <w:szCs w:val="24"/>
                                  <w:lang w:eastAsia="it-IT"/>
                                </w:rPr>
                              </w:pPr>
                              <w:r w:rsidRPr="007461BB">
                                <w:rPr>
                                  <w:rFonts w:ascii="Helvetica" w:eastAsia="Times New Roman" w:hAnsi="Helvetica" w:cs="Helvetica"/>
                                  <w:color w:val="202020"/>
                                  <w:sz w:val="20"/>
                                  <w:szCs w:val="20"/>
                                  <w:lang w:eastAsia="it-IT"/>
                                </w:rPr>
                                <w:t>The Court recalled that capping the costs that can be recovered in court proceedings is in principle allowed if it serves as compensation of “reasonable and proportionate” legal costs and other expenses. However, national courts have the option to deviate from a cost cap, if its application in a specific case would be inequitable or disproportionate.</w:t>
                              </w:r>
                              <w:r w:rsidRPr="007461BB">
                                <w:rPr>
                                  <w:rFonts w:ascii="Helvetica" w:eastAsia="Times New Roman" w:hAnsi="Helvetica" w:cs="Helvetica"/>
                                  <w:color w:val="202020"/>
                                  <w:sz w:val="24"/>
                                  <w:szCs w:val="24"/>
                                  <w:lang w:eastAsia="it-IT"/>
                                </w:rPr>
                                <w:t> </w:t>
                              </w:r>
                            </w:p>
                            <w:p w14:paraId="32100E58" w14:textId="77777777" w:rsidR="007461BB" w:rsidRPr="007461BB" w:rsidRDefault="007461BB" w:rsidP="007461BB">
                              <w:pPr>
                                <w:spacing w:after="0" w:line="360" w:lineRule="atLeast"/>
                                <w:jc w:val="both"/>
                                <w:rPr>
                                  <w:rFonts w:ascii="Helvetica" w:eastAsia="Times New Roman" w:hAnsi="Helvetica" w:cs="Helvetica"/>
                                  <w:color w:val="202020"/>
                                  <w:sz w:val="24"/>
                                  <w:szCs w:val="24"/>
                                  <w:lang w:eastAsia="it-IT"/>
                                </w:rPr>
                              </w:pPr>
                              <w:r w:rsidRPr="007461BB">
                                <w:rPr>
                                  <w:rFonts w:ascii="Helvetica" w:eastAsia="Times New Roman" w:hAnsi="Helvetica" w:cs="Helvetica"/>
                                  <w:b/>
                                  <w:bCs/>
                                  <w:color w:val="202020"/>
                                  <w:sz w:val="20"/>
                                  <w:szCs w:val="20"/>
                                  <w:lang w:eastAsia="it-IT"/>
                                </w:rPr>
                                <w:t>Czech presidency event on Opportunities (and limits) for media and copyright regulation and self-regulation </w:t>
                              </w:r>
                              <w:bookmarkStart w:id="12" w:name="COP4"/>
                              <w:bookmarkEnd w:id="12"/>
                            </w:p>
                            <w:p w14:paraId="2D030B0E" w14:textId="77777777" w:rsidR="007461BB" w:rsidRPr="007461BB" w:rsidRDefault="007461BB" w:rsidP="007461BB">
                              <w:pPr>
                                <w:spacing w:after="0" w:line="360" w:lineRule="atLeast"/>
                                <w:jc w:val="both"/>
                                <w:rPr>
                                  <w:rFonts w:ascii="Helvetica" w:eastAsia="Times New Roman" w:hAnsi="Helvetica" w:cs="Helvetica"/>
                                  <w:color w:val="202020"/>
                                  <w:sz w:val="24"/>
                                  <w:szCs w:val="24"/>
                                  <w:lang w:eastAsia="it-IT"/>
                                </w:rPr>
                              </w:pPr>
                              <w:r w:rsidRPr="007461BB">
                                <w:rPr>
                                  <w:rFonts w:ascii="Helvetica" w:eastAsia="Times New Roman" w:hAnsi="Helvetica" w:cs="Helvetica"/>
                                  <w:color w:val="202020"/>
                                  <w:sz w:val="20"/>
                                  <w:szCs w:val="20"/>
                                  <w:lang w:eastAsia="it-IT"/>
                                </w:rPr>
                                <w:t>On 14 and 15 July CEPI attended a conference organised by the Czech ministry of Culture in Prague.</w:t>
                              </w:r>
                            </w:p>
                            <w:p w14:paraId="68CBDDB1" w14:textId="77777777" w:rsidR="007461BB" w:rsidRPr="007461BB" w:rsidRDefault="007461BB" w:rsidP="007461BB">
                              <w:pPr>
                                <w:spacing w:before="150" w:after="150" w:line="360" w:lineRule="atLeast"/>
                                <w:jc w:val="both"/>
                                <w:rPr>
                                  <w:rFonts w:ascii="Helvetica" w:eastAsia="Times New Roman" w:hAnsi="Helvetica" w:cs="Helvetica"/>
                                  <w:color w:val="202020"/>
                                  <w:sz w:val="24"/>
                                  <w:szCs w:val="24"/>
                                  <w:lang w:eastAsia="it-IT"/>
                                </w:rPr>
                              </w:pPr>
                              <w:r w:rsidRPr="007461BB">
                                <w:rPr>
                                  <w:rFonts w:ascii="Helvetica" w:eastAsia="Times New Roman" w:hAnsi="Helvetica" w:cs="Helvetica"/>
                                  <w:color w:val="202020"/>
                                  <w:sz w:val="20"/>
                                  <w:szCs w:val="20"/>
                                  <w:lang w:eastAsia="it-IT"/>
                                </w:rPr>
                                <w:t>The conference was organised in the context of the new Czech presidency of the Council of the European Union that officially began in June and ended in December 2022.</w:t>
                              </w:r>
                            </w:p>
                            <w:p w14:paraId="7004C5AF" w14:textId="77777777" w:rsidR="007461BB" w:rsidRPr="007461BB" w:rsidRDefault="007461BB" w:rsidP="007461BB">
                              <w:pPr>
                                <w:spacing w:before="150" w:after="150" w:line="360" w:lineRule="atLeast"/>
                                <w:jc w:val="both"/>
                                <w:rPr>
                                  <w:rFonts w:ascii="Helvetica" w:eastAsia="Times New Roman" w:hAnsi="Helvetica" w:cs="Helvetica"/>
                                  <w:color w:val="202020"/>
                                  <w:sz w:val="24"/>
                                  <w:szCs w:val="24"/>
                                  <w:lang w:eastAsia="it-IT"/>
                                </w:rPr>
                              </w:pPr>
                              <w:r w:rsidRPr="007461BB">
                                <w:rPr>
                                  <w:rFonts w:ascii="Helvetica" w:eastAsia="Times New Roman" w:hAnsi="Helvetica" w:cs="Helvetica"/>
                                  <w:color w:val="202020"/>
                                  <w:sz w:val="20"/>
                                  <w:szCs w:val="20"/>
                                  <w:lang w:eastAsia="it-IT"/>
                                </w:rPr>
                                <w:t>The conference opened with the intervention of the Czech minister of Culture, Mr. Martin Baxa who announced the priorities of the Czech presidency in the field of Culture and Media.</w:t>
                              </w:r>
                            </w:p>
                            <w:p w14:paraId="0220CA7B" w14:textId="77777777" w:rsidR="007461BB" w:rsidRPr="007461BB" w:rsidRDefault="007461BB" w:rsidP="007461BB">
                              <w:pPr>
                                <w:spacing w:before="150" w:after="150" w:line="360" w:lineRule="atLeast"/>
                                <w:jc w:val="both"/>
                                <w:rPr>
                                  <w:rFonts w:ascii="Helvetica" w:eastAsia="Times New Roman" w:hAnsi="Helvetica" w:cs="Helvetica"/>
                                  <w:color w:val="202020"/>
                                  <w:sz w:val="24"/>
                                  <w:szCs w:val="24"/>
                                  <w:lang w:eastAsia="it-IT"/>
                                </w:rPr>
                              </w:pPr>
                              <w:r w:rsidRPr="007461BB">
                                <w:rPr>
                                  <w:rFonts w:ascii="Helvetica" w:eastAsia="Times New Roman" w:hAnsi="Helvetica" w:cs="Helvetica"/>
                                  <w:color w:val="202020"/>
                                  <w:sz w:val="20"/>
                                  <w:szCs w:val="20"/>
                                  <w:lang w:eastAsia="it-IT"/>
                                </w:rPr>
                                <w:lastRenderedPageBreak/>
                                <w:t>The Czech presidency will be responsible for the drafting of the Work Plan for Culture 2022 – 2026 however, priorities were not yet shared. (Please find </w:t>
                              </w:r>
                              <w:hyperlink r:id="rId38" w:history="1">
                                <w:r w:rsidRPr="007461BB">
                                  <w:rPr>
                                    <w:rFonts w:ascii="Helvetica" w:eastAsia="Times New Roman" w:hAnsi="Helvetica" w:cs="Helvetica"/>
                                    <w:color w:val="007C89"/>
                                    <w:sz w:val="20"/>
                                    <w:szCs w:val="20"/>
                                    <w:u w:val="single"/>
                                    <w:lang w:eastAsia="it-IT"/>
                                  </w:rPr>
                                  <w:t>here</w:t>
                                </w:r>
                              </w:hyperlink>
                              <w:r w:rsidRPr="007461BB">
                                <w:rPr>
                                  <w:rFonts w:ascii="Helvetica" w:eastAsia="Times New Roman" w:hAnsi="Helvetica" w:cs="Helvetica"/>
                                  <w:color w:val="202020"/>
                                  <w:sz w:val="20"/>
                                  <w:szCs w:val="20"/>
                                  <w:lang w:eastAsia="it-IT"/>
                                </w:rPr>
                                <w:t> the conclusions on the previous version 2019 – 2022).</w:t>
                              </w:r>
                            </w:p>
                            <w:p w14:paraId="3F04868F" w14:textId="77777777" w:rsidR="007461BB" w:rsidRPr="007461BB" w:rsidRDefault="007461BB" w:rsidP="007461BB">
                              <w:pPr>
                                <w:spacing w:before="150" w:after="150" w:line="360" w:lineRule="atLeast"/>
                                <w:jc w:val="both"/>
                                <w:rPr>
                                  <w:rFonts w:ascii="Helvetica" w:eastAsia="Times New Roman" w:hAnsi="Helvetica" w:cs="Helvetica"/>
                                  <w:color w:val="202020"/>
                                  <w:sz w:val="24"/>
                                  <w:szCs w:val="24"/>
                                  <w:lang w:eastAsia="it-IT"/>
                                </w:rPr>
                              </w:pPr>
                              <w:r w:rsidRPr="007461BB">
                                <w:rPr>
                                  <w:rFonts w:ascii="Helvetica" w:eastAsia="Times New Roman" w:hAnsi="Helvetica" w:cs="Helvetica"/>
                                  <w:color w:val="202020"/>
                                  <w:sz w:val="20"/>
                                  <w:szCs w:val="20"/>
                                  <w:lang w:eastAsia="it-IT"/>
                                </w:rPr>
                                <w:t>During the opening session, Vice President of the European Commission - Vera Jurova, addressed the participants highlighting the importance of continuing the intense work of the recent years on Media and Audiovisual policy with a particular focus on Media ownership, safety of journalist but also address the transformation of the audiovisual industry following the implementation of AVMS – VOD services and fair remuneration for authors and performers.</w:t>
                              </w:r>
                            </w:p>
                            <w:p w14:paraId="2BAAE66F" w14:textId="77777777" w:rsidR="007461BB" w:rsidRPr="007461BB" w:rsidRDefault="007461BB" w:rsidP="007461BB">
                              <w:pPr>
                                <w:spacing w:before="150" w:after="150" w:line="360" w:lineRule="atLeast"/>
                                <w:jc w:val="both"/>
                                <w:rPr>
                                  <w:rFonts w:ascii="Helvetica" w:eastAsia="Times New Roman" w:hAnsi="Helvetica" w:cs="Helvetica"/>
                                  <w:color w:val="202020"/>
                                  <w:sz w:val="24"/>
                                  <w:szCs w:val="24"/>
                                  <w:lang w:eastAsia="it-IT"/>
                                </w:rPr>
                              </w:pPr>
                              <w:r w:rsidRPr="007461BB">
                                <w:rPr>
                                  <w:rFonts w:ascii="Helvetica" w:eastAsia="Times New Roman" w:hAnsi="Helvetica" w:cs="Helvetica"/>
                                  <w:color w:val="202020"/>
                                  <w:sz w:val="20"/>
                                  <w:szCs w:val="20"/>
                                  <w:lang w:eastAsia="it-IT"/>
                                </w:rPr>
                                <w:t>Susanne Nikoltchev, Executive Director of the European Audiovisual Observatory intervened highlighting the fact that there is no single market for content in the European Union and this isn’t necessarily a bad thing especially for the preservation of European cultural diversity, pointing out that the results of the Observatory report on Circulation and availability of European Films on VOD showed a high degree of circulation across national markets and that “circulation does not translate in actual consumption”.</w:t>
                              </w:r>
                              <w:r w:rsidRPr="007461BB">
                                <w:rPr>
                                  <w:rFonts w:ascii="Helvetica" w:eastAsia="Times New Roman" w:hAnsi="Helvetica" w:cs="Helvetica"/>
                                  <w:color w:val="202020"/>
                                  <w:sz w:val="24"/>
                                  <w:szCs w:val="24"/>
                                  <w:lang w:eastAsia="it-IT"/>
                                </w:rPr>
                                <w:br/>
                                <w:t> </w:t>
                              </w:r>
                            </w:p>
                            <w:p w14:paraId="5656E992" w14:textId="77777777" w:rsidR="007461BB" w:rsidRPr="007461BB" w:rsidRDefault="007461BB" w:rsidP="007461BB">
                              <w:pPr>
                                <w:spacing w:before="150" w:after="150" w:line="360" w:lineRule="atLeast"/>
                                <w:jc w:val="center"/>
                                <w:rPr>
                                  <w:rFonts w:ascii="Helvetica" w:eastAsia="Times New Roman" w:hAnsi="Helvetica" w:cs="Helvetica"/>
                                  <w:color w:val="202020"/>
                                  <w:sz w:val="24"/>
                                  <w:szCs w:val="24"/>
                                  <w:lang w:eastAsia="it-IT"/>
                                </w:rPr>
                              </w:pPr>
                              <w:r w:rsidRPr="007461BB">
                                <w:rPr>
                                  <w:rFonts w:ascii="Helvetica" w:eastAsia="Times New Roman" w:hAnsi="Helvetica" w:cs="Helvetica"/>
                                  <w:b/>
                                  <w:bCs/>
                                  <w:color w:val="202020"/>
                                  <w:sz w:val="20"/>
                                  <w:szCs w:val="20"/>
                                  <w:lang w:eastAsia="it-IT"/>
                                </w:rPr>
                                <w:t>Thematic panel: 1) Collective bargaining in copyright</w:t>
                              </w:r>
                            </w:p>
                            <w:p w14:paraId="5F4B572F" w14:textId="77777777" w:rsidR="007461BB" w:rsidRPr="007461BB" w:rsidRDefault="007461BB" w:rsidP="007461BB">
                              <w:pPr>
                                <w:spacing w:before="150" w:after="150" w:line="360" w:lineRule="atLeast"/>
                                <w:jc w:val="both"/>
                                <w:rPr>
                                  <w:rFonts w:ascii="Helvetica" w:eastAsia="Times New Roman" w:hAnsi="Helvetica" w:cs="Helvetica"/>
                                  <w:color w:val="202020"/>
                                  <w:sz w:val="24"/>
                                  <w:szCs w:val="24"/>
                                  <w:lang w:eastAsia="it-IT"/>
                                </w:rPr>
                              </w:pPr>
                              <w:r w:rsidRPr="007461BB">
                                <w:rPr>
                                  <w:rFonts w:ascii="Helvetica" w:eastAsia="Times New Roman" w:hAnsi="Helvetica" w:cs="Helvetica"/>
                                  <w:color w:val="202020"/>
                                  <w:sz w:val="20"/>
                                  <w:szCs w:val="20"/>
                                  <w:lang w:eastAsia="it-IT"/>
                                </w:rPr>
                                <w:t>The panel discussed the implementation of the copyright directive with a particular focus on the right for remuneration of authors and performers and the efficiency of collective bargaining.</w:t>
                              </w:r>
                            </w:p>
                            <w:p w14:paraId="685C9B69" w14:textId="77777777" w:rsidR="007461BB" w:rsidRPr="007461BB" w:rsidRDefault="007461BB" w:rsidP="007461BB">
                              <w:pPr>
                                <w:spacing w:before="150" w:after="150" w:line="360" w:lineRule="atLeast"/>
                                <w:jc w:val="both"/>
                                <w:rPr>
                                  <w:rFonts w:ascii="Helvetica" w:eastAsia="Times New Roman" w:hAnsi="Helvetica" w:cs="Helvetica"/>
                                  <w:color w:val="202020"/>
                                  <w:sz w:val="24"/>
                                  <w:szCs w:val="24"/>
                                  <w:lang w:eastAsia="it-IT"/>
                                </w:rPr>
                              </w:pPr>
                              <w:r w:rsidRPr="007461BB">
                                <w:rPr>
                                  <w:rFonts w:ascii="Helvetica" w:eastAsia="Times New Roman" w:hAnsi="Helvetica" w:cs="Helvetica"/>
                                  <w:b/>
                                  <w:bCs/>
                                  <w:color w:val="202020"/>
                                  <w:sz w:val="20"/>
                                  <w:szCs w:val="20"/>
                                  <w:lang w:eastAsia="it-IT"/>
                                </w:rPr>
                                <w:t>Šárka Benešová and Romana Skácelová from the Czech Office for the Protection of Competition</w:t>
                              </w:r>
                              <w:r w:rsidRPr="007461BB">
                                <w:rPr>
                                  <w:rFonts w:ascii="Helvetica" w:eastAsia="Times New Roman" w:hAnsi="Helvetica" w:cs="Helvetica"/>
                                  <w:color w:val="202020"/>
                                  <w:sz w:val="20"/>
                                  <w:szCs w:val="20"/>
                                  <w:lang w:eastAsia="it-IT"/>
                                </w:rPr>
                                <w:t> presented the </w:t>
                              </w:r>
                              <w:hyperlink r:id="rId39" w:history="1">
                                <w:r w:rsidRPr="007461BB">
                                  <w:rPr>
                                    <w:rFonts w:ascii="Helvetica" w:eastAsia="Times New Roman" w:hAnsi="Helvetica" w:cs="Helvetica"/>
                                    <w:color w:val="007C89"/>
                                    <w:sz w:val="20"/>
                                    <w:szCs w:val="20"/>
                                    <w:u w:val="single"/>
                                    <w:lang w:eastAsia="it-IT"/>
                                  </w:rPr>
                                  <w:t>commission proposed guidelines</w:t>
                                </w:r>
                              </w:hyperlink>
                              <w:r w:rsidRPr="007461BB">
                                <w:rPr>
                                  <w:rFonts w:ascii="Helvetica" w:eastAsia="Times New Roman" w:hAnsi="Helvetica" w:cs="Helvetica"/>
                                  <w:color w:val="202020"/>
                                  <w:sz w:val="20"/>
                                  <w:szCs w:val="20"/>
                                  <w:lang w:eastAsia="it-IT"/>
                                </w:rPr>
                                <w:t> about collective agreements regarding the working conditions of solo self-employed people. The Guidelines, they emphasised, will apply to economically dependent solo- self-employed persons earning at least 50% of their annual income from a single counterparty. Under this condition, the guidelines would apply to workers dependent on their counterpart. Allowing the participation to collective bargaining to solo and self-employed persons is already allowed by law in Germany and Spain. These guidelines will mostly apply to platforms workers. Authors may fall under this category however the guidelines will not apply to collective negotiations concluded by collective management organisations or independent managing entities.</w:t>
                              </w:r>
                            </w:p>
                            <w:p w14:paraId="43C2F638" w14:textId="77777777" w:rsidR="007461BB" w:rsidRPr="007461BB" w:rsidRDefault="007461BB" w:rsidP="007461BB">
                              <w:pPr>
                                <w:spacing w:after="0" w:line="360" w:lineRule="atLeast"/>
                                <w:jc w:val="both"/>
                                <w:rPr>
                                  <w:rFonts w:ascii="Helvetica" w:eastAsia="Times New Roman" w:hAnsi="Helvetica" w:cs="Helvetica"/>
                                  <w:color w:val="202020"/>
                                  <w:sz w:val="24"/>
                                  <w:szCs w:val="24"/>
                                  <w:lang w:eastAsia="it-IT"/>
                                </w:rPr>
                              </w:pPr>
                              <w:r w:rsidRPr="007461BB">
                                <w:rPr>
                                  <w:rFonts w:ascii="Helvetica" w:eastAsia="Times New Roman" w:hAnsi="Helvetica" w:cs="Helvetica"/>
                                  <w:b/>
                                  <w:bCs/>
                                  <w:color w:val="202020"/>
                                  <w:sz w:val="20"/>
                                  <w:szCs w:val="20"/>
                                  <w:lang w:eastAsia="it-IT"/>
                                </w:rPr>
                                <w:t>Max Rumney - Deputy CEO, Director of Business Affairs at PACT</w:t>
                              </w:r>
                              <w:r w:rsidRPr="007461BB">
                                <w:rPr>
                                  <w:rFonts w:ascii="Helvetica" w:eastAsia="Times New Roman" w:hAnsi="Helvetica" w:cs="Helvetica"/>
                                  <w:color w:val="202020"/>
                                  <w:sz w:val="20"/>
                                  <w:szCs w:val="20"/>
                                  <w:lang w:eastAsia="it-IT"/>
                                </w:rPr>
                                <w:t> presented the collective bargaining agreements practices in the UK. These involve (UK) Directors, Actors and performers, supporting artists, writers, crews (BECTU) and society of Authors. PACT equity agreement is a very successful model and has its strength in the fairness and transparency.</w:t>
                              </w:r>
                            </w:p>
                            <w:p w14:paraId="296C8B7A" w14:textId="77777777" w:rsidR="007461BB" w:rsidRPr="007461BB" w:rsidRDefault="007461BB" w:rsidP="007461BB">
                              <w:pPr>
                                <w:spacing w:before="150" w:after="150" w:line="360" w:lineRule="atLeast"/>
                                <w:rPr>
                                  <w:rFonts w:ascii="Helvetica" w:eastAsia="Times New Roman" w:hAnsi="Helvetica" w:cs="Helvetica"/>
                                  <w:color w:val="202020"/>
                                  <w:sz w:val="24"/>
                                  <w:szCs w:val="24"/>
                                  <w:lang w:eastAsia="it-IT"/>
                                </w:rPr>
                              </w:pPr>
                              <w:r w:rsidRPr="007461BB">
                                <w:rPr>
                                  <w:rFonts w:ascii="Helvetica" w:eastAsia="Times New Roman" w:hAnsi="Helvetica" w:cs="Helvetica"/>
                                  <w:b/>
                                  <w:bCs/>
                                  <w:color w:val="202020"/>
                                  <w:sz w:val="20"/>
                                  <w:szCs w:val="20"/>
                                  <w:lang w:eastAsia="it-IT"/>
                                </w:rPr>
                                <w:t>Scope of Collective Agreements PACT:</w:t>
                              </w:r>
                            </w:p>
                            <w:tbl>
                              <w:tblPr>
                                <w:tblW w:w="0" w:type="auto"/>
                                <w:tblCellMar>
                                  <w:top w:w="15" w:type="dxa"/>
                                  <w:left w:w="15" w:type="dxa"/>
                                  <w:bottom w:w="15" w:type="dxa"/>
                                  <w:right w:w="15" w:type="dxa"/>
                                </w:tblCellMar>
                                <w:tblLook w:val="04A0" w:firstRow="1" w:lastRow="0" w:firstColumn="1" w:lastColumn="0" w:noHBand="0" w:noVBand="1"/>
                              </w:tblPr>
                              <w:tblGrid>
                                <w:gridCol w:w="1597"/>
                                <w:gridCol w:w="2374"/>
                                <w:gridCol w:w="1280"/>
                                <w:gridCol w:w="977"/>
                                <w:gridCol w:w="1735"/>
                                <w:gridCol w:w="497"/>
                              </w:tblGrid>
                              <w:tr w:rsidR="007461BB" w:rsidRPr="007461BB" w14:paraId="03302CB1" w14:textId="77777777">
                                <w:tc>
                                  <w:tcPr>
                                    <w:tcW w:w="0" w:type="auto"/>
                                    <w:vAlign w:val="center"/>
                                    <w:hideMark/>
                                  </w:tcPr>
                                  <w:p w14:paraId="442F8596" w14:textId="77777777" w:rsidR="007461BB" w:rsidRPr="007461BB" w:rsidRDefault="007461BB" w:rsidP="007461BB">
                                    <w:pPr>
                                      <w:spacing w:before="150" w:after="150" w:line="360" w:lineRule="atLeast"/>
                                      <w:jc w:val="center"/>
                                      <w:rPr>
                                        <w:rFonts w:ascii="Helvetica" w:eastAsia="Times New Roman" w:hAnsi="Helvetica" w:cs="Helvetica"/>
                                        <w:color w:val="202020"/>
                                        <w:sz w:val="24"/>
                                        <w:szCs w:val="24"/>
                                        <w:lang w:eastAsia="it-IT"/>
                                      </w:rPr>
                                    </w:pPr>
                                    <w:r w:rsidRPr="007461BB">
                                      <w:rPr>
                                        <w:rFonts w:ascii="Helvetica" w:eastAsia="Times New Roman" w:hAnsi="Helvetica" w:cs="Helvetica"/>
                                        <w:b/>
                                        <w:bCs/>
                                        <w:color w:val="202020"/>
                                        <w:sz w:val="20"/>
                                        <w:szCs w:val="20"/>
                                        <w:lang w:eastAsia="it-IT"/>
                                      </w:rPr>
                                      <w:lastRenderedPageBreak/>
                                      <w:t>Union/Guild</w:t>
                                    </w:r>
                                  </w:p>
                                </w:tc>
                                <w:tc>
                                  <w:tcPr>
                                    <w:tcW w:w="0" w:type="auto"/>
                                    <w:vAlign w:val="center"/>
                                    <w:hideMark/>
                                  </w:tcPr>
                                  <w:p w14:paraId="6E24A328" w14:textId="77777777" w:rsidR="007461BB" w:rsidRPr="007461BB" w:rsidRDefault="007461BB" w:rsidP="007461BB">
                                    <w:pPr>
                                      <w:spacing w:before="150" w:after="150" w:line="360" w:lineRule="atLeast"/>
                                      <w:jc w:val="center"/>
                                      <w:rPr>
                                        <w:rFonts w:ascii="Helvetica" w:eastAsia="Times New Roman" w:hAnsi="Helvetica" w:cs="Helvetica"/>
                                        <w:color w:val="202020"/>
                                        <w:sz w:val="24"/>
                                        <w:szCs w:val="24"/>
                                        <w:lang w:eastAsia="it-IT"/>
                                      </w:rPr>
                                    </w:pPr>
                                    <w:r w:rsidRPr="007461BB">
                                      <w:rPr>
                                        <w:rFonts w:ascii="Helvetica" w:eastAsia="Times New Roman" w:hAnsi="Helvetica" w:cs="Helvetica"/>
                                        <w:b/>
                                        <w:bCs/>
                                        <w:color w:val="00FF00"/>
                                        <w:sz w:val="20"/>
                                        <w:szCs w:val="20"/>
                                        <w:lang w:eastAsia="it-IT"/>
                                      </w:rPr>
                                      <w:t>Terms and Conditions of Work</w:t>
                                    </w:r>
                                  </w:p>
                                </w:tc>
                                <w:tc>
                                  <w:tcPr>
                                    <w:tcW w:w="0" w:type="auto"/>
                                    <w:vAlign w:val="center"/>
                                    <w:hideMark/>
                                  </w:tcPr>
                                  <w:p w14:paraId="0E94234E" w14:textId="77777777" w:rsidR="007461BB" w:rsidRPr="007461BB" w:rsidRDefault="007461BB" w:rsidP="007461BB">
                                    <w:pPr>
                                      <w:spacing w:before="150" w:after="150" w:line="360" w:lineRule="atLeast"/>
                                      <w:jc w:val="center"/>
                                      <w:rPr>
                                        <w:rFonts w:ascii="Helvetica" w:eastAsia="Times New Roman" w:hAnsi="Helvetica" w:cs="Helvetica"/>
                                        <w:color w:val="202020"/>
                                        <w:sz w:val="24"/>
                                        <w:szCs w:val="24"/>
                                        <w:lang w:eastAsia="it-IT"/>
                                      </w:rPr>
                                    </w:pPr>
                                    <w:r w:rsidRPr="007461BB">
                                      <w:rPr>
                                        <w:rFonts w:ascii="Helvetica" w:eastAsia="Times New Roman" w:hAnsi="Helvetica" w:cs="Helvetica"/>
                                        <w:b/>
                                        <w:bCs/>
                                        <w:color w:val="00FF00"/>
                                        <w:sz w:val="20"/>
                                        <w:szCs w:val="20"/>
                                        <w:lang w:eastAsia="it-IT"/>
                                      </w:rPr>
                                      <w:t>Minimum rates</w:t>
                                    </w:r>
                                  </w:p>
                                </w:tc>
                                <w:tc>
                                  <w:tcPr>
                                    <w:tcW w:w="0" w:type="auto"/>
                                    <w:vAlign w:val="center"/>
                                    <w:hideMark/>
                                  </w:tcPr>
                                  <w:p w14:paraId="641B1EDB" w14:textId="77777777" w:rsidR="007461BB" w:rsidRPr="007461BB" w:rsidRDefault="007461BB" w:rsidP="007461BB">
                                    <w:pPr>
                                      <w:spacing w:before="150" w:after="150" w:line="360" w:lineRule="atLeast"/>
                                      <w:jc w:val="center"/>
                                      <w:rPr>
                                        <w:rFonts w:ascii="Helvetica" w:eastAsia="Times New Roman" w:hAnsi="Helvetica" w:cs="Helvetica"/>
                                        <w:color w:val="202020"/>
                                        <w:sz w:val="24"/>
                                        <w:szCs w:val="24"/>
                                        <w:lang w:eastAsia="it-IT"/>
                                      </w:rPr>
                                    </w:pPr>
                                    <w:r w:rsidRPr="007461BB">
                                      <w:rPr>
                                        <w:rFonts w:ascii="Helvetica" w:eastAsia="Times New Roman" w:hAnsi="Helvetica" w:cs="Helvetica"/>
                                        <w:b/>
                                        <w:bCs/>
                                        <w:color w:val="00FF00"/>
                                        <w:sz w:val="20"/>
                                        <w:szCs w:val="20"/>
                                        <w:lang w:eastAsia="it-IT"/>
                                      </w:rPr>
                                      <w:t>Fixed Rates</w:t>
                                    </w:r>
                                  </w:p>
                                </w:tc>
                                <w:tc>
                                  <w:tcPr>
                                    <w:tcW w:w="0" w:type="auto"/>
                                    <w:vAlign w:val="center"/>
                                    <w:hideMark/>
                                  </w:tcPr>
                                  <w:p w14:paraId="7F7BA83F" w14:textId="77777777" w:rsidR="007461BB" w:rsidRPr="007461BB" w:rsidRDefault="007461BB" w:rsidP="007461BB">
                                    <w:pPr>
                                      <w:spacing w:before="150" w:after="150" w:line="360" w:lineRule="atLeast"/>
                                      <w:jc w:val="center"/>
                                      <w:rPr>
                                        <w:rFonts w:ascii="Helvetica" w:eastAsia="Times New Roman" w:hAnsi="Helvetica" w:cs="Helvetica"/>
                                        <w:color w:val="202020"/>
                                        <w:sz w:val="24"/>
                                        <w:szCs w:val="24"/>
                                        <w:lang w:eastAsia="it-IT"/>
                                      </w:rPr>
                                    </w:pPr>
                                    <w:r w:rsidRPr="007461BB">
                                      <w:rPr>
                                        <w:rFonts w:ascii="Helvetica" w:eastAsia="Times New Roman" w:hAnsi="Helvetica" w:cs="Helvetica"/>
                                        <w:b/>
                                        <w:bCs/>
                                        <w:color w:val="00FF00"/>
                                        <w:sz w:val="20"/>
                                        <w:szCs w:val="20"/>
                                        <w:lang w:eastAsia="it-IT"/>
                                      </w:rPr>
                                      <w:t>TV/SVOD Production</w:t>
                                    </w:r>
                                  </w:p>
                                </w:tc>
                                <w:tc>
                                  <w:tcPr>
                                    <w:tcW w:w="0" w:type="auto"/>
                                    <w:vAlign w:val="center"/>
                                    <w:hideMark/>
                                  </w:tcPr>
                                  <w:p w14:paraId="45F28048" w14:textId="77777777" w:rsidR="007461BB" w:rsidRPr="007461BB" w:rsidRDefault="007461BB" w:rsidP="007461BB">
                                    <w:pPr>
                                      <w:spacing w:before="150" w:after="150" w:line="360" w:lineRule="atLeast"/>
                                      <w:jc w:val="center"/>
                                      <w:rPr>
                                        <w:rFonts w:ascii="Helvetica" w:eastAsia="Times New Roman" w:hAnsi="Helvetica" w:cs="Helvetica"/>
                                        <w:color w:val="202020"/>
                                        <w:sz w:val="24"/>
                                        <w:szCs w:val="24"/>
                                        <w:lang w:eastAsia="it-IT"/>
                                      </w:rPr>
                                    </w:pPr>
                                    <w:r w:rsidRPr="007461BB">
                                      <w:rPr>
                                        <w:rFonts w:ascii="Helvetica" w:eastAsia="Times New Roman" w:hAnsi="Helvetica" w:cs="Helvetica"/>
                                        <w:b/>
                                        <w:bCs/>
                                        <w:color w:val="00FF00"/>
                                        <w:sz w:val="20"/>
                                        <w:szCs w:val="20"/>
                                        <w:lang w:eastAsia="it-IT"/>
                                      </w:rPr>
                                      <w:t>FILM</w:t>
                                    </w:r>
                                  </w:p>
                                </w:tc>
                              </w:tr>
                              <w:tr w:rsidR="007461BB" w:rsidRPr="007461BB" w14:paraId="447B73AF" w14:textId="77777777">
                                <w:tc>
                                  <w:tcPr>
                                    <w:tcW w:w="0" w:type="auto"/>
                                    <w:vAlign w:val="center"/>
                                    <w:hideMark/>
                                  </w:tcPr>
                                  <w:p w14:paraId="6A2F304E" w14:textId="77777777" w:rsidR="007461BB" w:rsidRPr="007461BB" w:rsidRDefault="007461BB" w:rsidP="007461BB">
                                    <w:pPr>
                                      <w:spacing w:before="150" w:after="150" w:line="360" w:lineRule="atLeast"/>
                                      <w:jc w:val="center"/>
                                      <w:rPr>
                                        <w:rFonts w:ascii="Helvetica" w:eastAsia="Times New Roman" w:hAnsi="Helvetica" w:cs="Helvetica"/>
                                        <w:color w:val="202020"/>
                                        <w:sz w:val="24"/>
                                        <w:szCs w:val="24"/>
                                        <w:lang w:eastAsia="it-IT"/>
                                      </w:rPr>
                                    </w:pPr>
                                    <w:r w:rsidRPr="007461BB">
                                      <w:rPr>
                                        <w:rFonts w:ascii="Helvetica" w:eastAsia="Times New Roman" w:hAnsi="Helvetica" w:cs="Helvetica"/>
                                        <w:b/>
                                        <w:bCs/>
                                        <w:color w:val="FF0000"/>
                                        <w:sz w:val="20"/>
                                        <w:szCs w:val="20"/>
                                        <w:lang w:eastAsia="it-IT"/>
                                      </w:rPr>
                                      <w:t>Equity</w:t>
                                    </w:r>
                                  </w:p>
                                </w:tc>
                                <w:tc>
                                  <w:tcPr>
                                    <w:tcW w:w="0" w:type="auto"/>
                                    <w:vAlign w:val="center"/>
                                    <w:hideMark/>
                                  </w:tcPr>
                                  <w:p w14:paraId="2F5D0E69" w14:textId="77777777" w:rsidR="007461BB" w:rsidRPr="007461BB" w:rsidRDefault="007461BB" w:rsidP="007461BB">
                                    <w:pPr>
                                      <w:spacing w:before="150" w:after="150" w:line="360" w:lineRule="atLeast"/>
                                      <w:jc w:val="center"/>
                                      <w:rPr>
                                        <w:rFonts w:ascii="Helvetica" w:eastAsia="Times New Roman" w:hAnsi="Helvetica" w:cs="Helvetica"/>
                                        <w:color w:val="202020"/>
                                        <w:sz w:val="24"/>
                                        <w:szCs w:val="24"/>
                                        <w:lang w:eastAsia="it-IT"/>
                                      </w:rPr>
                                    </w:pPr>
                                    <w:r w:rsidRPr="007461BB">
                                      <w:rPr>
                                        <w:rFonts w:ascii="Helvetica" w:eastAsia="Times New Roman" w:hAnsi="Helvetica" w:cs="Helvetica"/>
                                        <w:b/>
                                        <w:bCs/>
                                        <w:color w:val="202020"/>
                                        <w:sz w:val="20"/>
                                        <w:szCs w:val="20"/>
                                        <w:lang w:eastAsia="it-IT"/>
                                      </w:rPr>
                                      <w:t>X</w:t>
                                    </w:r>
                                  </w:p>
                                </w:tc>
                                <w:tc>
                                  <w:tcPr>
                                    <w:tcW w:w="0" w:type="auto"/>
                                    <w:vAlign w:val="center"/>
                                    <w:hideMark/>
                                  </w:tcPr>
                                  <w:p w14:paraId="1FFE961B" w14:textId="77777777" w:rsidR="007461BB" w:rsidRPr="007461BB" w:rsidRDefault="007461BB" w:rsidP="007461BB">
                                    <w:pPr>
                                      <w:spacing w:before="150" w:after="150" w:line="360" w:lineRule="atLeast"/>
                                      <w:jc w:val="center"/>
                                      <w:rPr>
                                        <w:rFonts w:ascii="Helvetica" w:eastAsia="Times New Roman" w:hAnsi="Helvetica" w:cs="Helvetica"/>
                                        <w:color w:val="202020"/>
                                        <w:sz w:val="24"/>
                                        <w:szCs w:val="24"/>
                                        <w:lang w:eastAsia="it-IT"/>
                                      </w:rPr>
                                    </w:pPr>
                                    <w:r w:rsidRPr="007461BB">
                                      <w:rPr>
                                        <w:rFonts w:ascii="Helvetica" w:eastAsia="Times New Roman" w:hAnsi="Helvetica" w:cs="Helvetica"/>
                                        <w:b/>
                                        <w:bCs/>
                                        <w:color w:val="202020"/>
                                        <w:sz w:val="20"/>
                                        <w:szCs w:val="20"/>
                                        <w:lang w:eastAsia="it-IT"/>
                                      </w:rPr>
                                      <w:t>X</w:t>
                                    </w:r>
                                  </w:p>
                                </w:tc>
                                <w:tc>
                                  <w:tcPr>
                                    <w:tcW w:w="0" w:type="auto"/>
                                    <w:vAlign w:val="center"/>
                                    <w:hideMark/>
                                  </w:tcPr>
                                  <w:p w14:paraId="04D159FC" w14:textId="77777777" w:rsidR="007461BB" w:rsidRPr="007461BB" w:rsidRDefault="007461BB" w:rsidP="007461BB">
                                    <w:pPr>
                                      <w:spacing w:before="150" w:after="150" w:line="360" w:lineRule="atLeast"/>
                                      <w:jc w:val="center"/>
                                      <w:rPr>
                                        <w:rFonts w:ascii="Helvetica" w:eastAsia="Times New Roman" w:hAnsi="Helvetica" w:cs="Helvetica"/>
                                        <w:color w:val="202020"/>
                                        <w:sz w:val="24"/>
                                        <w:szCs w:val="24"/>
                                        <w:lang w:eastAsia="it-IT"/>
                                      </w:rPr>
                                    </w:pPr>
                                    <w:r w:rsidRPr="007461BB">
                                      <w:rPr>
                                        <w:rFonts w:ascii="Helvetica" w:eastAsia="Times New Roman" w:hAnsi="Helvetica" w:cs="Helvetica"/>
                                        <w:b/>
                                        <w:bCs/>
                                        <w:color w:val="202020"/>
                                        <w:sz w:val="20"/>
                                        <w:szCs w:val="20"/>
                                        <w:lang w:eastAsia="it-IT"/>
                                      </w:rPr>
                                      <w:t> </w:t>
                                    </w:r>
                                  </w:p>
                                </w:tc>
                                <w:tc>
                                  <w:tcPr>
                                    <w:tcW w:w="0" w:type="auto"/>
                                    <w:vAlign w:val="center"/>
                                    <w:hideMark/>
                                  </w:tcPr>
                                  <w:p w14:paraId="6E75D9A8" w14:textId="77777777" w:rsidR="007461BB" w:rsidRPr="007461BB" w:rsidRDefault="007461BB" w:rsidP="007461BB">
                                    <w:pPr>
                                      <w:spacing w:before="150" w:after="150" w:line="360" w:lineRule="atLeast"/>
                                      <w:jc w:val="center"/>
                                      <w:rPr>
                                        <w:rFonts w:ascii="Helvetica" w:eastAsia="Times New Roman" w:hAnsi="Helvetica" w:cs="Helvetica"/>
                                        <w:color w:val="202020"/>
                                        <w:sz w:val="24"/>
                                        <w:szCs w:val="24"/>
                                        <w:lang w:eastAsia="it-IT"/>
                                      </w:rPr>
                                    </w:pPr>
                                    <w:r w:rsidRPr="007461BB">
                                      <w:rPr>
                                        <w:rFonts w:ascii="Helvetica" w:eastAsia="Times New Roman" w:hAnsi="Helvetica" w:cs="Helvetica"/>
                                        <w:b/>
                                        <w:bCs/>
                                        <w:color w:val="202020"/>
                                        <w:sz w:val="20"/>
                                        <w:szCs w:val="20"/>
                                        <w:lang w:eastAsia="it-IT"/>
                                      </w:rPr>
                                      <w:t>X</w:t>
                                    </w:r>
                                  </w:p>
                                </w:tc>
                                <w:tc>
                                  <w:tcPr>
                                    <w:tcW w:w="0" w:type="auto"/>
                                    <w:vAlign w:val="center"/>
                                    <w:hideMark/>
                                  </w:tcPr>
                                  <w:p w14:paraId="3A2BFC51" w14:textId="77777777" w:rsidR="007461BB" w:rsidRPr="007461BB" w:rsidRDefault="007461BB" w:rsidP="007461BB">
                                    <w:pPr>
                                      <w:spacing w:before="150" w:after="150" w:line="360" w:lineRule="atLeast"/>
                                      <w:jc w:val="center"/>
                                      <w:rPr>
                                        <w:rFonts w:ascii="Helvetica" w:eastAsia="Times New Roman" w:hAnsi="Helvetica" w:cs="Helvetica"/>
                                        <w:color w:val="202020"/>
                                        <w:sz w:val="24"/>
                                        <w:szCs w:val="24"/>
                                        <w:lang w:eastAsia="it-IT"/>
                                      </w:rPr>
                                    </w:pPr>
                                    <w:r w:rsidRPr="007461BB">
                                      <w:rPr>
                                        <w:rFonts w:ascii="Helvetica" w:eastAsia="Times New Roman" w:hAnsi="Helvetica" w:cs="Helvetica"/>
                                        <w:b/>
                                        <w:bCs/>
                                        <w:color w:val="202020"/>
                                        <w:sz w:val="20"/>
                                        <w:szCs w:val="20"/>
                                        <w:lang w:eastAsia="it-IT"/>
                                      </w:rPr>
                                      <w:t>X</w:t>
                                    </w:r>
                                  </w:p>
                                </w:tc>
                              </w:tr>
                              <w:tr w:rsidR="007461BB" w:rsidRPr="007461BB" w14:paraId="2BD1A1E0" w14:textId="77777777">
                                <w:tc>
                                  <w:tcPr>
                                    <w:tcW w:w="0" w:type="auto"/>
                                    <w:vAlign w:val="center"/>
                                    <w:hideMark/>
                                  </w:tcPr>
                                  <w:p w14:paraId="4F11EC9F" w14:textId="77777777" w:rsidR="007461BB" w:rsidRPr="007461BB" w:rsidRDefault="007461BB" w:rsidP="007461BB">
                                    <w:pPr>
                                      <w:spacing w:before="150" w:after="150" w:line="360" w:lineRule="atLeast"/>
                                      <w:jc w:val="center"/>
                                      <w:rPr>
                                        <w:rFonts w:ascii="Helvetica" w:eastAsia="Times New Roman" w:hAnsi="Helvetica" w:cs="Helvetica"/>
                                        <w:color w:val="202020"/>
                                        <w:sz w:val="24"/>
                                        <w:szCs w:val="24"/>
                                        <w:lang w:eastAsia="it-IT"/>
                                      </w:rPr>
                                    </w:pPr>
                                    <w:r w:rsidRPr="007461BB">
                                      <w:rPr>
                                        <w:rFonts w:ascii="Helvetica" w:eastAsia="Times New Roman" w:hAnsi="Helvetica" w:cs="Helvetica"/>
                                        <w:b/>
                                        <w:bCs/>
                                        <w:color w:val="FF0000"/>
                                        <w:sz w:val="20"/>
                                        <w:szCs w:val="20"/>
                                        <w:lang w:eastAsia="it-IT"/>
                                      </w:rPr>
                                      <w:t>Writers</w:t>
                                    </w:r>
                                  </w:p>
                                </w:tc>
                                <w:tc>
                                  <w:tcPr>
                                    <w:tcW w:w="0" w:type="auto"/>
                                    <w:vAlign w:val="center"/>
                                    <w:hideMark/>
                                  </w:tcPr>
                                  <w:p w14:paraId="7DAF66C0" w14:textId="77777777" w:rsidR="007461BB" w:rsidRPr="007461BB" w:rsidRDefault="007461BB" w:rsidP="007461BB">
                                    <w:pPr>
                                      <w:spacing w:before="150" w:after="150" w:line="360" w:lineRule="atLeast"/>
                                      <w:jc w:val="center"/>
                                      <w:rPr>
                                        <w:rFonts w:ascii="Helvetica" w:eastAsia="Times New Roman" w:hAnsi="Helvetica" w:cs="Helvetica"/>
                                        <w:color w:val="202020"/>
                                        <w:sz w:val="24"/>
                                        <w:szCs w:val="24"/>
                                        <w:lang w:eastAsia="it-IT"/>
                                      </w:rPr>
                                    </w:pPr>
                                    <w:r w:rsidRPr="007461BB">
                                      <w:rPr>
                                        <w:rFonts w:ascii="Helvetica" w:eastAsia="Times New Roman" w:hAnsi="Helvetica" w:cs="Helvetica"/>
                                        <w:b/>
                                        <w:bCs/>
                                        <w:color w:val="202020"/>
                                        <w:sz w:val="20"/>
                                        <w:szCs w:val="20"/>
                                        <w:lang w:eastAsia="it-IT"/>
                                      </w:rPr>
                                      <w:t>X</w:t>
                                    </w:r>
                                  </w:p>
                                </w:tc>
                                <w:tc>
                                  <w:tcPr>
                                    <w:tcW w:w="0" w:type="auto"/>
                                    <w:vAlign w:val="center"/>
                                    <w:hideMark/>
                                  </w:tcPr>
                                  <w:p w14:paraId="4D05CF88" w14:textId="77777777" w:rsidR="007461BB" w:rsidRPr="007461BB" w:rsidRDefault="007461BB" w:rsidP="007461BB">
                                    <w:pPr>
                                      <w:spacing w:before="150" w:after="150" w:line="360" w:lineRule="atLeast"/>
                                      <w:jc w:val="center"/>
                                      <w:rPr>
                                        <w:rFonts w:ascii="Helvetica" w:eastAsia="Times New Roman" w:hAnsi="Helvetica" w:cs="Helvetica"/>
                                        <w:color w:val="202020"/>
                                        <w:sz w:val="24"/>
                                        <w:szCs w:val="24"/>
                                        <w:lang w:eastAsia="it-IT"/>
                                      </w:rPr>
                                    </w:pPr>
                                    <w:r w:rsidRPr="007461BB">
                                      <w:rPr>
                                        <w:rFonts w:ascii="Helvetica" w:eastAsia="Times New Roman" w:hAnsi="Helvetica" w:cs="Helvetica"/>
                                        <w:b/>
                                        <w:bCs/>
                                        <w:color w:val="202020"/>
                                        <w:sz w:val="20"/>
                                        <w:szCs w:val="20"/>
                                        <w:lang w:eastAsia="it-IT"/>
                                      </w:rPr>
                                      <w:t>X</w:t>
                                    </w:r>
                                  </w:p>
                                </w:tc>
                                <w:tc>
                                  <w:tcPr>
                                    <w:tcW w:w="0" w:type="auto"/>
                                    <w:vAlign w:val="center"/>
                                    <w:hideMark/>
                                  </w:tcPr>
                                  <w:p w14:paraId="72F770F1" w14:textId="77777777" w:rsidR="007461BB" w:rsidRPr="007461BB" w:rsidRDefault="007461BB" w:rsidP="007461BB">
                                    <w:pPr>
                                      <w:spacing w:before="150" w:after="150" w:line="360" w:lineRule="atLeast"/>
                                      <w:jc w:val="center"/>
                                      <w:rPr>
                                        <w:rFonts w:ascii="Helvetica" w:eastAsia="Times New Roman" w:hAnsi="Helvetica" w:cs="Helvetica"/>
                                        <w:color w:val="202020"/>
                                        <w:sz w:val="24"/>
                                        <w:szCs w:val="24"/>
                                        <w:lang w:eastAsia="it-IT"/>
                                      </w:rPr>
                                    </w:pPr>
                                    <w:r w:rsidRPr="007461BB">
                                      <w:rPr>
                                        <w:rFonts w:ascii="Helvetica" w:eastAsia="Times New Roman" w:hAnsi="Helvetica" w:cs="Helvetica"/>
                                        <w:b/>
                                        <w:bCs/>
                                        <w:color w:val="202020"/>
                                        <w:sz w:val="20"/>
                                        <w:szCs w:val="20"/>
                                        <w:lang w:eastAsia="it-IT"/>
                                      </w:rPr>
                                      <w:t> </w:t>
                                    </w:r>
                                  </w:p>
                                </w:tc>
                                <w:tc>
                                  <w:tcPr>
                                    <w:tcW w:w="0" w:type="auto"/>
                                    <w:vAlign w:val="center"/>
                                    <w:hideMark/>
                                  </w:tcPr>
                                  <w:p w14:paraId="19B4B3E8" w14:textId="77777777" w:rsidR="007461BB" w:rsidRPr="007461BB" w:rsidRDefault="007461BB" w:rsidP="007461BB">
                                    <w:pPr>
                                      <w:spacing w:before="150" w:after="150" w:line="360" w:lineRule="atLeast"/>
                                      <w:jc w:val="center"/>
                                      <w:rPr>
                                        <w:rFonts w:ascii="Helvetica" w:eastAsia="Times New Roman" w:hAnsi="Helvetica" w:cs="Helvetica"/>
                                        <w:color w:val="202020"/>
                                        <w:sz w:val="24"/>
                                        <w:szCs w:val="24"/>
                                        <w:lang w:eastAsia="it-IT"/>
                                      </w:rPr>
                                    </w:pPr>
                                    <w:r w:rsidRPr="007461BB">
                                      <w:rPr>
                                        <w:rFonts w:ascii="Helvetica" w:eastAsia="Times New Roman" w:hAnsi="Helvetica" w:cs="Helvetica"/>
                                        <w:b/>
                                        <w:bCs/>
                                        <w:color w:val="202020"/>
                                        <w:sz w:val="20"/>
                                        <w:szCs w:val="20"/>
                                        <w:lang w:eastAsia="it-IT"/>
                                      </w:rPr>
                                      <w:t>X</w:t>
                                    </w:r>
                                  </w:p>
                                </w:tc>
                                <w:tc>
                                  <w:tcPr>
                                    <w:tcW w:w="0" w:type="auto"/>
                                    <w:vAlign w:val="center"/>
                                    <w:hideMark/>
                                  </w:tcPr>
                                  <w:p w14:paraId="4466838D" w14:textId="77777777" w:rsidR="007461BB" w:rsidRPr="007461BB" w:rsidRDefault="007461BB" w:rsidP="007461BB">
                                    <w:pPr>
                                      <w:spacing w:before="150" w:after="150" w:line="360" w:lineRule="atLeast"/>
                                      <w:jc w:val="center"/>
                                      <w:rPr>
                                        <w:rFonts w:ascii="Helvetica" w:eastAsia="Times New Roman" w:hAnsi="Helvetica" w:cs="Helvetica"/>
                                        <w:color w:val="202020"/>
                                        <w:sz w:val="24"/>
                                        <w:szCs w:val="24"/>
                                        <w:lang w:eastAsia="it-IT"/>
                                      </w:rPr>
                                    </w:pPr>
                                    <w:r w:rsidRPr="007461BB">
                                      <w:rPr>
                                        <w:rFonts w:ascii="Helvetica" w:eastAsia="Times New Roman" w:hAnsi="Helvetica" w:cs="Helvetica"/>
                                        <w:b/>
                                        <w:bCs/>
                                        <w:color w:val="202020"/>
                                        <w:sz w:val="20"/>
                                        <w:szCs w:val="20"/>
                                        <w:lang w:eastAsia="it-IT"/>
                                      </w:rPr>
                                      <w:t> </w:t>
                                    </w:r>
                                  </w:p>
                                </w:tc>
                              </w:tr>
                              <w:tr w:rsidR="007461BB" w:rsidRPr="007461BB" w14:paraId="14227F5E" w14:textId="77777777">
                                <w:tc>
                                  <w:tcPr>
                                    <w:tcW w:w="0" w:type="auto"/>
                                    <w:vAlign w:val="center"/>
                                    <w:hideMark/>
                                  </w:tcPr>
                                  <w:p w14:paraId="243BC633" w14:textId="77777777" w:rsidR="007461BB" w:rsidRPr="007461BB" w:rsidRDefault="007461BB" w:rsidP="007461BB">
                                    <w:pPr>
                                      <w:spacing w:before="150" w:after="150" w:line="360" w:lineRule="atLeast"/>
                                      <w:jc w:val="center"/>
                                      <w:rPr>
                                        <w:rFonts w:ascii="Helvetica" w:eastAsia="Times New Roman" w:hAnsi="Helvetica" w:cs="Helvetica"/>
                                        <w:color w:val="202020"/>
                                        <w:sz w:val="24"/>
                                        <w:szCs w:val="24"/>
                                        <w:lang w:eastAsia="it-IT"/>
                                      </w:rPr>
                                    </w:pPr>
                                    <w:r w:rsidRPr="007461BB">
                                      <w:rPr>
                                        <w:rFonts w:ascii="Helvetica" w:eastAsia="Times New Roman" w:hAnsi="Helvetica" w:cs="Helvetica"/>
                                        <w:b/>
                                        <w:bCs/>
                                        <w:color w:val="FF0000"/>
                                        <w:sz w:val="20"/>
                                        <w:szCs w:val="20"/>
                                        <w:lang w:eastAsia="it-IT"/>
                                      </w:rPr>
                                      <w:t>Directors</w:t>
                                    </w:r>
                                  </w:p>
                                </w:tc>
                                <w:tc>
                                  <w:tcPr>
                                    <w:tcW w:w="0" w:type="auto"/>
                                    <w:vAlign w:val="center"/>
                                    <w:hideMark/>
                                  </w:tcPr>
                                  <w:p w14:paraId="242F525E" w14:textId="77777777" w:rsidR="007461BB" w:rsidRPr="007461BB" w:rsidRDefault="007461BB" w:rsidP="007461BB">
                                    <w:pPr>
                                      <w:spacing w:before="150" w:after="150" w:line="360" w:lineRule="atLeast"/>
                                      <w:jc w:val="center"/>
                                      <w:rPr>
                                        <w:rFonts w:ascii="Helvetica" w:eastAsia="Times New Roman" w:hAnsi="Helvetica" w:cs="Helvetica"/>
                                        <w:color w:val="202020"/>
                                        <w:sz w:val="24"/>
                                        <w:szCs w:val="24"/>
                                        <w:lang w:eastAsia="it-IT"/>
                                      </w:rPr>
                                    </w:pPr>
                                    <w:r w:rsidRPr="007461BB">
                                      <w:rPr>
                                        <w:rFonts w:ascii="Helvetica" w:eastAsia="Times New Roman" w:hAnsi="Helvetica" w:cs="Helvetica"/>
                                        <w:b/>
                                        <w:bCs/>
                                        <w:color w:val="202020"/>
                                        <w:sz w:val="20"/>
                                        <w:szCs w:val="20"/>
                                        <w:lang w:eastAsia="it-IT"/>
                                      </w:rPr>
                                      <w:t>X</w:t>
                                    </w:r>
                                  </w:p>
                                </w:tc>
                                <w:tc>
                                  <w:tcPr>
                                    <w:tcW w:w="0" w:type="auto"/>
                                    <w:vAlign w:val="center"/>
                                    <w:hideMark/>
                                  </w:tcPr>
                                  <w:p w14:paraId="4677B0B2" w14:textId="77777777" w:rsidR="007461BB" w:rsidRPr="007461BB" w:rsidRDefault="007461BB" w:rsidP="007461BB">
                                    <w:pPr>
                                      <w:spacing w:before="150" w:after="150" w:line="360" w:lineRule="atLeast"/>
                                      <w:jc w:val="center"/>
                                      <w:rPr>
                                        <w:rFonts w:ascii="Helvetica" w:eastAsia="Times New Roman" w:hAnsi="Helvetica" w:cs="Helvetica"/>
                                        <w:color w:val="202020"/>
                                        <w:sz w:val="24"/>
                                        <w:szCs w:val="24"/>
                                        <w:lang w:eastAsia="it-IT"/>
                                      </w:rPr>
                                    </w:pPr>
                                    <w:r w:rsidRPr="007461BB">
                                      <w:rPr>
                                        <w:rFonts w:ascii="Helvetica" w:eastAsia="Times New Roman" w:hAnsi="Helvetica" w:cs="Helvetica"/>
                                        <w:b/>
                                        <w:bCs/>
                                        <w:color w:val="202020"/>
                                        <w:sz w:val="20"/>
                                        <w:szCs w:val="20"/>
                                        <w:lang w:eastAsia="it-IT"/>
                                      </w:rPr>
                                      <w:t> </w:t>
                                    </w:r>
                                  </w:p>
                                </w:tc>
                                <w:tc>
                                  <w:tcPr>
                                    <w:tcW w:w="0" w:type="auto"/>
                                    <w:vAlign w:val="center"/>
                                    <w:hideMark/>
                                  </w:tcPr>
                                  <w:p w14:paraId="78C2809E" w14:textId="77777777" w:rsidR="007461BB" w:rsidRPr="007461BB" w:rsidRDefault="007461BB" w:rsidP="007461BB">
                                    <w:pPr>
                                      <w:spacing w:before="150" w:after="150" w:line="360" w:lineRule="atLeast"/>
                                      <w:jc w:val="center"/>
                                      <w:rPr>
                                        <w:rFonts w:ascii="Helvetica" w:eastAsia="Times New Roman" w:hAnsi="Helvetica" w:cs="Helvetica"/>
                                        <w:color w:val="202020"/>
                                        <w:sz w:val="24"/>
                                        <w:szCs w:val="24"/>
                                        <w:lang w:eastAsia="it-IT"/>
                                      </w:rPr>
                                    </w:pPr>
                                    <w:r w:rsidRPr="007461BB">
                                      <w:rPr>
                                        <w:rFonts w:ascii="Helvetica" w:eastAsia="Times New Roman" w:hAnsi="Helvetica" w:cs="Helvetica"/>
                                        <w:b/>
                                        <w:bCs/>
                                        <w:color w:val="202020"/>
                                        <w:sz w:val="20"/>
                                        <w:szCs w:val="20"/>
                                        <w:lang w:eastAsia="it-IT"/>
                                      </w:rPr>
                                      <w:t>X</w:t>
                                    </w:r>
                                  </w:p>
                                </w:tc>
                                <w:tc>
                                  <w:tcPr>
                                    <w:tcW w:w="0" w:type="auto"/>
                                    <w:vAlign w:val="center"/>
                                    <w:hideMark/>
                                  </w:tcPr>
                                  <w:p w14:paraId="58CD1313" w14:textId="77777777" w:rsidR="007461BB" w:rsidRPr="007461BB" w:rsidRDefault="007461BB" w:rsidP="007461BB">
                                    <w:pPr>
                                      <w:spacing w:before="150" w:after="150" w:line="360" w:lineRule="atLeast"/>
                                      <w:jc w:val="center"/>
                                      <w:rPr>
                                        <w:rFonts w:ascii="Helvetica" w:eastAsia="Times New Roman" w:hAnsi="Helvetica" w:cs="Helvetica"/>
                                        <w:color w:val="202020"/>
                                        <w:sz w:val="24"/>
                                        <w:szCs w:val="24"/>
                                        <w:lang w:eastAsia="it-IT"/>
                                      </w:rPr>
                                    </w:pPr>
                                    <w:r w:rsidRPr="007461BB">
                                      <w:rPr>
                                        <w:rFonts w:ascii="Helvetica" w:eastAsia="Times New Roman" w:hAnsi="Helvetica" w:cs="Helvetica"/>
                                        <w:b/>
                                        <w:bCs/>
                                        <w:color w:val="202020"/>
                                        <w:sz w:val="20"/>
                                        <w:szCs w:val="20"/>
                                        <w:lang w:eastAsia="it-IT"/>
                                      </w:rPr>
                                      <w:t>X</w:t>
                                    </w:r>
                                  </w:p>
                                </w:tc>
                                <w:tc>
                                  <w:tcPr>
                                    <w:tcW w:w="0" w:type="auto"/>
                                    <w:vAlign w:val="center"/>
                                    <w:hideMark/>
                                  </w:tcPr>
                                  <w:p w14:paraId="4E61AC79" w14:textId="77777777" w:rsidR="007461BB" w:rsidRPr="007461BB" w:rsidRDefault="007461BB" w:rsidP="007461BB">
                                    <w:pPr>
                                      <w:spacing w:before="150" w:after="150" w:line="360" w:lineRule="atLeast"/>
                                      <w:jc w:val="center"/>
                                      <w:rPr>
                                        <w:rFonts w:ascii="Helvetica" w:eastAsia="Times New Roman" w:hAnsi="Helvetica" w:cs="Helvetica"/>
                                        <w:color w:val="202020"/>
                                        <w:sz w:val="24"/>
                                        <w:szCs w:val="24"/>
                                        <w:lang w:eastAsia="it-IT"/>
                                      </w:rPr>
                                    </w:pPr>
                                    <w:r w:rsidRPr="007461BB">
                                      <w:rPr>
                                        <w:rFonts w:ascii="Helvetica" w:eastAsia="Times New Roman" w:hAnsi="Helvetica" w:cs="Helvetica"/>
                                        <w:b/>
                                        <w:bCs/>
                                        <w:color w:val="202020"/>
                                        <w:sz w:val="20"/>
                                        <w:szCs w:val="20"/>
                                        <w:lang w:eastAsia="it-IT"/>
                                      </w:rPr>
                                      <w:t> </w:t>
                                    </w:r>
                                  </w:p>
                                </w:tc>
                              </w:tr>
                              <w:tr w:rsidR="007461BB" w:rsidRPr="007461BB" w14:paraId="56377E93" w14:textId="77777777">
                                <w:tc>
                                  <w:tcPr>
                                    <w:tcW w:w="0" w:type="auto"/>
                                    <w:vAlign w:val="center"/>
                                    <w:hideMark/>
                                  </w:tcPr>
                                  <w:p w14:paraId="0A7CF1B9" w14:textId="77777777" w:rsidR="007461BB" w:rsidRPr="007461BB" w:rsidRDefault="007461BB" w:rsidP="007461BB">
                                    <w:pPr>
                                      <w:spacing w:before="150" w:after="150" w:line="360" w:lineRule="atLeast"/>
                                      <w:jc w:val="center"/>
                                      <w:rPr>
                                        <w:rFonts w:ascii="Helvetica" w:eastAsia="Times New Roman" w:hAnsi="Helvetica" w:cs="Helvetica"/>
                                        <w:color w:val="202020"/>
                                        <w:sz w:val="24"/>
                                        <w:szCs w:val="24"/>
                                        <w:lang w:eastAsia="it-IT"/>
                                      </w:rPr>
                                    </w:pPr>
                                    <w:r w:rsidRPr="007461BB">
                                      <w:rPr>
                                        <w:rFonts w:ascii="Helvetica" w:eastAsia="Times New Roman" w:hAnsi="Helvetica" w:cs="Helvetica"/>
                                        <w:b/>
                                        <w:bCs/>
                                        <w:color w:val="FF0000"/>
                                        <w:sz w:val="20"/>
                                        <w:szCs w:val="20"/>
                                        <w:lang w:eastAsia="it-IT"/>
                                      </w:rPr>
                                      <w:t>Musicians</w:t>
                                    </w:r>
                                  </w:p>
                                </w:tc>
                                <w:tc>
                                  <w:tcPr>
                                    <w:tcW w:w="0" w:type="auto"/>
                                    <w:vAlign w:val="center"/>
                                    <w:hideMark/>
                                  </w:tcPr>
                                  <w:p w14:paraId="7651FF00" w14:textId="77777777" w:rsidR="007461BB" w:rsidRPr="007461BB" w:rsidRDefault="007461BB" w:rsidP="007461BB">
                                    <w:pPr>
                                      <w:spacing w:before="150" w:after="150" w:line="360" w:lineRule="atLeast"/>
                                      <w:jc w:val="center"/>
                                      <w:rPr>
                                        <w:rFonts w:ascii="Helvetica" w:eastAsia="Times New Roman" w:hAnsi="Helvetica" w:cs="Helvetica"/>
                                        <w:color w:val="202020"/>
                                        <w:sz w:val="24"/>
                                        <w:szCs w:val="24"/>
                                        <w:lang w:eastAsia="it-IT"/>
                                      </w:rPr>
                                    </w:pPr>
                                    <w:r w:rsidRPr="007461BB">
                                      <w:rPr>
                                        <w:rFonts w:ascii="Helvetica" w:eastAsia="Times New Roman" w:hAnsi="Helvetica" w:cs="Helvetica"/>
                                        <w:b/>
                                        <w:bCs/>
                                        <w:color w:val="202020"/>
                                        <w:sz w:val="20"/>
                                        <w:szCs w:val="20"/>
                                        <w:lang w:eastAsia="it-IT"/>
                                      </w:rPr>
                                      <w:t>X</w:t>
                                    </w:r>
                                  </w:p>
                                </w:tc>
                                <w:tc>
                                  <w:tcPr>
                                    <w:tcW w:w="0" w:type="auto"/>
                                    <w:vAlign w:val="center"/>
                                    <w:hideMark/>
                                  </w:tcPr>
                                  <w:p w14:paraId="42B09710" w14:textId="77777777" w:rsidR="007461BB" w:rsidRPr="007461BB" w:rsidRDefault="007461BB" w:rsidP="007461BB">
                                    <w:pPr>
                                      <w:spacing w:before="150" w:after="150" w:line="360" w:lineRule="atLeast"/>
                                      <w:jc w:val="center"/>
                                      <w:rPr>
                                        <w:rFonts w:ascii="Helvetica" w:eastAsia="Times New Roman" w:hAnsi="Helvetica" w:cs="Helvetica"/>
                                        <w:color w:val="202020"/>
                                        <w:sz w:val="24"/>
                                        <w:szCs w:val="24"/>
                                        <w:lang w:eastAsia="it-IT"/>
                                      </w:rPr>
                                    </w:pPr>
                                    <w:r w:rsidRPr="007461BB">
                                      <w:rPr>
                                        <w:rFonts w:ascii="Helvetica" w:eastAsia="Times New Roman" w:hAnsi="Helvetica" w:cs="Helvetica"/>
                                        <w:b/>
                                        <w:bCs/>
                                        <w:color w:val="202020"/>
                                        <w:sz w:val="20"/>
                                        <w:szCs w:val="20"/>
                                        <w:lang w:eastAsia="it-IT"/>
                                      </w:rPr>
                                      <w:t> </w:t>
                                    </w:r>
                                  </w:p>
                                </w:tc>
                                <w:tc>
                                  <w:tcPr>
                                    <w:tcW w:w="0" w:type="auto"/>
                                    <w:vAlign w:val="center"/>
                                    <w:hideMark/>
                                  </w:tcPr>
                                  <w:p w14:paraId="0BA02897" w14:textId="77777777" w:rsidR="007461BB" w:rsidRPr="007461BB" w:rsidRDefault="007461BB" w:rsidP="007461BB">
                                    <w:pPr>
                                      <w:spacing w:before="150" w:after="150" w:line="360" w:lineRule="atLeast"/>
                                      <w:jc w:val="center"/>
                                      <w:rPr>
                                        <w:rFonts w:ascii="Helvetica" w:eastAsia="Times New Roman" w:hAnsi="Helvetica" w:cs="Helvetica"/>
                                        <w:color w:val="202020"/>
                                        <w:sz w:val="24"/>
                                        <w:szCs w:val="24"/>
                                        <w:lang w:eastAsia="it-IT"/>
                                      </w:rPr>
                                    </w:pPr>
                                    <w:r w:rsidRPr="007461BB">
                                      <w:rPr>
                                        <w:rFonts w:ascii="Helvetica" w:eastAsia="Times New Roman" w:hAnsi="Helvetica" w:cs="Helvetica"/>
                                        <w:b/>
                                        <w:bCs/>
                                        <w:color w:val="202020"/>
                                        <w:sz w:val="20"/>
                                        <w:szCs w:val="20"/>
                                        <w:lang w:eastAsia="it-IT"/>
                                      </w:rPr>
                                      <w:t>X</w:t>
                                    </w:r>
                                  </w:p>
                                </w:tc>
                                <w:tc>
                                  <w:tcPr>
                                    <w:tcW w:w="0" w:type="auto"/>
                                    <w:vAlign w:val="center"/>
                                    <w:hideMark/>
                                  </w:tcPr>
                                  <w:p w14:paraId="1A41F24A" w14:textId="77777777" w:rsidR="007461BB" w:rsidRPr="007461BB" w:rsidRDefault="007461BB" w:rsidP="007461BB">
                                    <w:pPr>
                                      <w:spacing w:before="150" w:after="150" w:line="360" w:lineRule="atLeast"/>
                                      <w:jc w:val="center"/>
                                      <w:rPr>
                                        <w:rFonts w:ascii="Helvetica" w:eastAsia="Times New Roman" w:hAnsi="Helvetica" w:cs="Helvetica"/>
                                        <w:color w:val="202020"/>
                                        <w:sz w:val="24"/>
                                        <w:szCs w:val="24"/>
                                        <w:lang w:eastAsia="it-IT"/>
                                      </w:rPr>
                                    </w:pPr>
                                    <w:r w:rsidRPr="007461BB">
                                      <w:rPr>
                                        <w:rFonts w:ascii="Helvetica" w:eastAsia="Times New Roman" w:hAnsi="Helvetica" w:cs="Helvetica"/>
                                        <w:b/>
                                        <w:bCs/>
                                        <w:color w:val="202020"/>
                                        <w:sz w:val="20"/>
                                        <w:szCs w:val="20"/>
                                        <w:lang w:eastAsia="it-IT"/>
                                      </w:rPr>
                                      <w:t>X</w:t>
                                    </w:r>
                                  </w:p>
                                </w:tc>
                                <w:tc>
                                  <w:tcPr>
                                    <w:tcW w:w="0" w:type="auto"/>
                                    <w:vAlign w:val="center"/>
                                    <w:hideMark/>
                                  </w:tcPr>
                                  <w:p w14:paraId="6EF8B4A8" w14:textId="77777777" w:rsidR="007461BB" w:rsidRPr="007461BB" w:rsidRDefault="007461BB" w:rsidP="007461BB">
                                    <w:pPr>
                                      <w:spacing w:before="150" w:after="150" w:line="360" w:lineRule="atLeast"/>
                                      <w:jc w:val="center"/>
                                      <w:rPr>
                                        <w:rFonts w:ascii="Helvetica" w:eastAsia="Times New Roman" w:hAnsi="Helvetica" w:cs="Helvetica"/>
                                        <w:color w:val="202020"/>
                                        <w:sz w:val="24"/>
                                        <w:szCs w:val="24"/>
                                        <w:lang w:eastAsia="it-IT"/>
                                      </w:rPr>
                                    </w:pPr>
                                    <w:r w:rsidRPr="007461BB">
                                      <w:rPr>
                                        <w:rFonts w:ascii="Helvetica" w:eastAsia="Times New Roman" w:hAnsi="Helvetica" w:cs="Helvetica"/>
                                        <w:b/>
                                        <w:bCs/>
                                        <w:color w:val="202020"/>
                                        <w:sz w:val="20"/>
                                        <w:szCs w:val="20"/>
                                        <w:lang w:eastAsia="it-IT"/>
                                      </w:rPr>
                                      <w:t>X</w:t>
                                    </w:r>
                                  </w:p>
                                </w:tc>
                              </w:tr>
                              <w:tr w:rsidR="007461BB" w:rsidRPr="007461BB" w14:paraId="403AE9C9" w14:textId="77777777">
                                <w:tc>
                                  <w:tcPr>
                                    <w:tcW w:w="0" w:type="auto"/>
                                    <w:vAlign w:val="center"/>
                                    <w:hideMark/>
                                  </w:tcPr>
                                  <w:p w14:paraId="29FFBCD3" w14:textId="77777777" w:rsidR="007461BB" w:rsidRPr="007461BB" w:rsidRDefault="007461BB" w:rsidP="007461BB">
                                    <w:pPr>
                                      <w:spacing w:before="150" w:after="150" w:line="360" w:lineRule="atLeast"/>
                                      <w:jc w:val="center"/>
                                      <w:rPr>
                                        <w:rFonts w:ascii="Helvetica" w:eastAsia="Times New Roman" w:hAnsi="Helvetica" w:cs="Helvetica"/>
                                        <w:color w:val="202020"/>
                                        <w:sz w:val="24"/>
                                        <w:szCs w:val="24"/>
                                        <w:lang w:eastAsia="it-IT"/>
                                      </w:rPr>
                                    </w:pPr>
                                    <w:r w:rsidRPr="007461BB">
                                      <w:rPr>
                                        <w:rFonts w:ascii="Helvetica" w:eastAsia="Times New Roman" w:hAnsi="Helvetica" w:cs="Helvetica"/>
                                        <w:b/>
                                        <w:bCs/>
                                        <w:color w:val="FF0000"/>
                                        <w:sz w:val="20"/>
                                        <w:szCs w:val="20"/>
                                        <w:lang w:eastAsia="it-IT"/>
                                      </w:rPr>
                                      <w:t>Supporting Artists</w:t>
                                    </w:r>
                                  </w:p>
                                </w:tc>
                                <w:tc>
                                  <w:tcPr>
                                    <w:tcW w:w="0" w:type="auto"/>
                                    <w:vAlign w:val="center"/>
                                    <w:hideMark/>
                                  </w:tcPr>
                                  <w:p w14:paraId="52FBA1F3" w14:textId="77777777" w:rsidR="007461BB" w:rsidRPr="007461BB" w:rsidRDefault="007461BB" w:rsidP="007461BB">
                                    <w:pPr>
                                      <w:spacing w:before="150" w:after="150" w:line="360" w:lineRule="atLeast"/>
                                      <w:jc w:val="center"/>
                                      <w:rPr>
                                        <w:rFonts w:ascii="Helvetica" w:eastAsia="Times New Roman" w:hAnsi="Helvetica" w:cs="Helvetica"/>
                                        <w:color w:val="202020"/>
                                        <w:sz w:val="24"/>
                                        <w:szCs w:val="24"/>
                                        <w:lang w:eastAsia="it-IT"/>
                                      </w:rPr>
                                    </w:pPr>
                                    <w:r w:rsidRPr="007461BB">
                                      <w:rPr>
                                        <w:rFonts w:ascii="Helvetica" w:eastAsia="Times New Roman" w:hAnsi="Helvetica" w:cs="Helvetica"/>
                                        <w:b/>
                                        <w:bCs/>
                                        <w:color w:val="202020"/>
                                        <w:sz w:val="20"/>
                                        <w:szCs w:val="20"/>
                                        <w:lang w:eastAsia="it-IT"/>
                                      </w:rPr>
                                      <w:t>X</w:t>
                                    </w:r>
                                  </w:p>
                                </w:tc>
                                <w:tc>
                                  <w:tcPr>
                                    <w:tcW w:w="0" w:type="auto"/>
                                    <w:vAlign w:val="center"/>
                                    <w:hideMark/>
                                  </w:tcPr>
                                  <w:p w14:paraId="1A80C311" w14:textId="77777777" w:rsidR="007461BB" w:rsidRPr="007461BB" w:rsidRDefault="007461BB" w:rsidP="007461BB">
                                    <w:pPr>
                                      <w:spacing w:before="150" w:after="150" w:line="360" w:lineRule="atLeast"/>
                                      <w:jc w:val="center"/>
                                      <w:rPr>
                                        <w:rFonts w:ascii="Helvetica" w:eastAsia="Times New Roman" w:hAnsi="Helvetica" w:cs="Helvetica"/>
                                        <w:color w:val="202020"/>
                                        <w:sz w:val="24"/>
                                        <w:szCs w:val="24"/>
                                        <w:lang w:eastAsia="it-IT"/>
                                      </w:rPr>
                                    </w:pPr>
                                    <w:r w:rsidRPr="007461BB">
                                      <w:rPr>
                                        <w:rFonts w:ascii="Helvetica" w:eastAsia="Times New Roman" w:hAnsi="Helvetica" w:cs="Helvetica"/>
                                        <w:b/>
                                        <w:bCs/>
                                        <w:color w:val="202020"/>
                                        <w:sz w:val="20"/>
                                        <w:szCs w:val="20"/>
                                        <w:lang w:eastAsia="it-IT"/>
                                      </w:rPr>
                                      <w:t> </w:t>
                                    </w:r>
                                  </w:p>
                                </w:tc>
                                <w:tc>
                                  <w:tcPr>
                                    <w:tcW w:w="0" w:type="auto"/>
                                    <w:vAlign w:val="center"/>
                                    <w:hideMark/>
                                  </w:tcPr>
                                  <w:p w14:paraId="58C82A35" w14:textId="77777777" w:rsidR="007461BB" w:rsidRPr="007461BB" w:rsidRDefault="007461BB" w:rsidP="007461BB">
                                    <w:pPr>
                                      <w:spacing w:before="150" w:after="150" w:line="360" w:lineRule="atLeast"/>
                                      <w:jc w:val="center"/>
                                      <w:rPr>
                                        <w:rFonts w:ascii="Helvetica" w:eastAsia="Times New Roman" w:hAnsi="Helvetica" w:cs="Helvetica"/>
                                        <w:color w:val="202020"/>
                                        <w:sz w:val="24"/>
                                        <w:szCs w:val="24"/>
                                        <w:lang w:eastAsia="it-IT"/>
                                      </w:rPr>
                                    </w:pPr>
                                    <w:r w:rsidRPr="007461BB">
                                      <w:rPr>
                                        <w:rFonts w:ascii="Helvetica" w:eastAsia="Times New Roman" w:hAnsi="Helvetica" w:cs="Helvetica"/>
                                        <w:b/>
                                        <w:bCs/>
                                        <w:color w:val="202020"/>
                                        <w:sz w:val="20"/>
                                        <w:szCs w:val="20"/>
                                        <w:lang w:eastAsia="it-IT"/>
                                      </w:rPr>
                                      <w:t>X</w:t>
                                    </w:r>
                                  </w:p>
                                </w:tc>
                                <w:tc>
                                  <w:tcPr>
                                    <w:tcW w:w="0" w:type="auto"/>
                                    <w:vAlign w:val="center"/>
                                    <w:hideMark/>
                                  </w:tcPr>
                                  <w:p w14:paraId="12081497" w14:textId="77777777" w:rsidR="007461BB" w:rsidRPr="007461BB" w:rsidRDefault="007461BB" w:rsidP="007461BB">
                                    <w:pPr>
                                      <w:spacing w:before="150" w:after="150" w:line="360" w:lineRule="atLeast"/>
                                      <w:jc w:val="center"/>
                                      <w:rPr>
                                        <w:rFonts w:ascii="Helvetica" w:eastAsia="Times New Roman" w:hAnsi="Helvetica" w:cs="Helvetica"/>
                                        <w:color w:val="202020"/>
                                        <w:sz w:val="24"/>
                                        <w:szCs w:val="24"/>
                                        <w:lang w:eastAsia="it-IT"/>
                                      </w:rPr>
                                    </w:pPr>
                                    <w:r w:rsidRPr="007461BB">
                                      <w:rPr>
                                        <w:rFonts w:ascii="Helvetica" w:eastAsia="Times New Roman" w:hAnsi="Helvetica" w:cs="Helvetica"/>
                                        <w:b/>
                                        <w:bCs/>
                                        <w:color w:val="202020"/>
                                        <w:sz w:val="20"/>
                                        <w:szCs w:val="20"/>
                                        <w:lang w:eastAsia="it-IT"/>
                                      </w:rPr>
                                      <w:t>X</w:t>
                                    </w:r>
                                  </w:p>
                                </w:tc>
                                <w:tc>
                                  <w:tcPr>
                                    <w:tcW w:w="0" w:type="auto"/>
                                    <w:vAlign w:val="center"/>
                                    <w:hideMark/>
                                  </w:tcPr>
                                  <w:p w14:paraId="5B0A9675" w14:textId="77777777" w:rsidR="007461BB" w:rsidRPr="007461BB" w:rsidRDefault="007461BB" w:rsidP="007461BB">
                                    <w:pPr>
                                      <w:spacing w:before="150" w:after="150" w:line="360" w:lineRule="atLeast"/>
                                      <w:jc w:val="center"/>
                                      <w:rPr>
                                        <w:rFonts w:ascii="Helvetica" w:eastAsia="Times New Roman" w:hAnsi="Helvetica" w:cs="Helvetica"/>
                                        <w:color w:val="202020"/>
                                        <w:sz w:val="24"/>
                                        <w:szCs w:val="24"/>
                                        <w:lang w:eastAsia="it-IT"/>
                                      </w:rPr>
                                    </w:pPr>
                                    <w:r w:rsidRPr="007461BB">
                                      <w:rPr>
                                        <w:rFonts w:ascii="Helvetica" w:eastAsia="Times New Roman" w:hAnsi="Helvetica" w:cs="Helvetica"/>
                                        <w:b/>
                                        <w:bCs/>
                                        <w:color w:val="202020"/>
                                        <w:sz w:val="20"/>
                                        <w:szCs w:val="20"/>
                                        <w:lang w:eastAsia="it-IT"/>
                                      </w:rPr>
                                      <w:t>X</w:t>
                                    </w:r>
                                  </w:p>
                                </w:tc>
                              </w:tr>
                            </w:tbl>
                            <w:p w14:paraId="2F279159" w14:textId="77777777" w:rsidR="007461BB" w:rsidRPr="007461BB" w:rsidRDefault="007461BB" w:rsidP="007461BB">
                              <w:pPr>
                                <w:spacing w:before="150" w:after="150" w:line="360" w:lineRule="atLeast"/>
                                <w:rPr>
                                  <w:rFonts w:ascii="Helvetica" w:eastAsia="Times New Roman" w:hAnsi="Helvetica" w:cs="Helvetica"/>
                                  <w:color w:val="202020"/>
                                  <w:sz w:val="24"/>
                                  <w:szCs w:val="24"/>
                                  <w:lang w:eastAsia="it-IT"/>
                                </w:rPr>
                              </w:pPr>
                              <w:r w:rsidRPr="007461BB">
                                <w:rPr>
                                  <w:rFonts w:ascii="Helvetica" w:eastAsia="Times New Roman" w:hAnsi="Helvetica" w:cs="Helvetica"/>
                                  <w:color w:val="202020"/>
                                  <w:sz w:val="24"/>
                                  <w:szCs w:val="24"/>
                                  <w:lang w:eastAsia="it-IT"/>
                                </w:rPr>
                                <w:t> </w:t>
                              </w:r>
                            </w:p>
                            <w:p w14:paraId="1BFFC832" w14:textId="77777777" w:rsidR="007461BB" w:rsidRPr="007461BB" w:rsidRDefault="007461BB" w:rsidP="007461BB">
                              <w:pPr>
                                <w:spacing w:before="150" w:after="150" w:line="360" w:lineRule="atLeast"/>
                                <w:jc w:val="both"/>
                                <w:rPr>
                                  <w:rFonts w:ascii="Helvetica" w:eastAsia="Times New Roman" w:hAnsi="Helvetica" w:cs="Helvetica"/>
                                  <w:color w:val="202020"/>
                                  <w:sz w:val="24"/>
                                  <w:szCs w:val="24"/>
                                  <w:lang w:eastAsia="it-IT"/>
                                </w:rPr>
                              </w:pPr>
                              <w:r w:rsidRPr="007461BB">
                                <w:rPr>
                                  <w:rFonts w:ascii="Helvetica" w:eastAsia="Times New Roman" w:hAnsi="Helvetica" w:cs="Helvetica"/>
                                  <w:b/>
                                  <w:bCs/>
                                  <w:color w:val="202020"/>
                                  <w:sz w:val="20"/>
                                  <w:szCs w:val="20"/>
                                  <w:lang w:eastAsia="it-IT"/>
                                </w:rPr>
                                <w:t>Cecile Despringre - Executive Director of the Society of Audiovisual Authors (SAA)</w:t>
                              </w:r>
                              <w:r w:rsidRPr="007461BB">
                                <w:rPr>
                                  <w:rFonts w:ascii="Helvetica" w:eastAsia="Times New Roman" w:hAnsi="Helvetica" w:cs="Helvetica"/>
                                  <w:color w:val="202020"/>
                                  <w:sz w:val="20"/>
                                  <w:szCs w:val="20"/>
                                  <w:lang w:eastAsia="it-IT"/>
                                </w:rPr>
                                <w:t> highlighted some of the new conditions applicable following the adoption of a new interprofessional agreement in France in May 2021.</w:t>
                              </w:r>
                            </w:p>
                            <w:p w14:paraId="3EAFD6DE" w14:textId="77777777" w:rsidR="007461BB" w:rsidRPr="007461BB" w:rsidRDefault="007461BB" w:rsidP="007461BB">
                              <w:pPr>
                                <w:spacing w:before="150" w:after="150" w:line="360" w:lineRule="atLeast"/>
                                <w:jc w:val="both"/>
                                <w:rPr>
                                  <w:rFonts w:ascii="Helvetica" w:eastAsia="Times New Roman" w:hAnsi="Helvetica" w:cs="Helvetica"/>
                                  <w:color w:val="202020"/>
                                  <w:sz w:val="24"/>
                                  <w:szCs w:val="24"/>
                                  <w:lang w:eastAsia="it-IT"/>
                                </w:rPr>
                              </w:pPr>
                              <w:r w:rsidRPr="007461BB">
                                <w:rPr>
                                  <w:rFonts w:ascii="Helvetica" w:eastAsia="Times New Roman" w:hAnsi="Helvetica" w:cs="Helvetica"/>
                                  <w:color w:val="202020"/>
                                  <w:sz w:val="20"/>
                                  <w:szCs w:val="20"/>
                                  <w:lang w:eastAsia="it-IT"/>
                                </w:rPr>
                                <w:t>The new article introduced by law (L.132-25-2) requests that collective professional agreement specify the modalities of authors and performers per mode of exploitation.</w:t>
                              </w:r>
                            </w:p>
                            <w:p w14:paraId="7AD2DF08" w14:textId="77777777" w:rsidR="007461BB" w:rsidRPr="007461BB" w:rsidRDefault="007461BB" w:rsidP="007461BB">
                              <w:pPr>
                                <w:spacing w:before="150" w:after="150" w:line="360" w:lineRule="atLeast"/>
                                <w:jc w:val="both"/>
                                <w:rPr>
                                  <w:rFonts w:ascii="Helvetica" w:eastAsia="Times New Roman" w:hAnsi="Helvetica" w:cs="Helvetica"/>
                                  <w:color w:val="202020"/>
                                  <w:sz w:val="24"/>
                                  <w:szCs w:val="24"/>
                                  <w:lang w:eastAsia="it-IT"/>
                                </w:rPr>
                              </w:pPr>
                              <w:r w:rsidRPr="007461BB">
                                <w:rPr>
                                  <w:rFonts w:ascii="Helvetica" w:eastAsia="Times New Roman" w:hAnsi="Helvetica" w:cs="Helvetica"/>
                                  <w:color w:val="202020"/>
                                  <w:sz w:val="20"/>
                                  <w:szCs w:val="20"/>
                                  <w:lang w:eastAsia="it-IT"/>
                                </w:rPr>
                                <w:t>In addition, the implementation of the AVMS directive in December 2020, France EXCLUDES from the quota of European works and from public support, those works produced where contracts do not respect the moral rights and the rights to proportional remuneration of the authors.</w:t>
                              </w:r>
                            </w:p>
                            <w:p w14:paraId="06C334B0" w14:textId="77777777" w:rsidR="007461BB" w:rsidRPr="007461BB" w:rsidRDefault="007461BB" w:rsidP="007461BB">
                              <w:pPr>
                                <w:spacing w:after="0" w:line="360" w:lineRule="atLeast"/>
                                <w:jc w:val="both"/>
                                <w:rPr>
                                  <w:rFonts w:ascii="Helvetica" w:eastAsia="Times New Roman" w:hAnsi="Helvetica" w:cs="Helvetica"/>
                                  <w:color w:val="202020"/>
                                  <w:sz w:val="24"/>
                                  <w:szCs w:val="24"/>
                                  <w:lang w:eastAsia="it-IT"/>
                                </w:rPr>
                              </w:pPr>
                              <w:r w:rsidRPr="007461BB">
                                <w:rPr>
                                  <w:rFonts w:ascii="Helvetica" w:eastAsia="Times New Roman" w:hAnsi="Helvetica" w:cs="Helvetica"/>
                                  <w:color w:val="202020"/>
                                  <w:sz w:val="24"/>
                                  <w:szCs w:val="24"/>
                                  <w:lang w:eastAsia="it-IT"/>
                                </w:rPr>
                                <w:t> </w:t>
                              </w:r>
                            </w:p>
                            <w:p w14:paraId="09C9044E" w14:textId="77777777" w:rsidR="007461BB" w:rsidRPr="007461BB" w:rsidRDefault="007461BB" w:rsidP="007461BB">
                              <w:pPr>
                                <w:spacing w:before="150" w:after="150" w:line="360" w:lineRule="atLeast"/>
                                <w:jc w:val="center"/>
                                <w:rPr>
                                  <w:rFonts w:ascii="Helvetica" w:eastAsia="Times New Roman" w:hAnsi="Helvetica" w:cs="Helvetica"/>
                                  <w:color w:val="202020"/>
                                  <w:sz w:val="24"/>
                                  <w:szCs w:val="24"/>
                                  <w:lang w:eastAsia="it-IT"/>
                                </w:rPr>
                              </w:pPr>
                              <w:r w:rsidRPr="007461BB">
                                <w:rPr>
                                  <w:rFonts w:ascii="Helvetica" w:eastAsia="Times New Roman" w:hAnsi="Helvetica" w:cs="Helvetica"/>
                                  <w:b/>
                                  <w:bCs/>
                                  <w:color w:val="202020"/>
                                  <w:sz w:val="20"/>
                                  <w:szCs w:val="20"/>
                                  <w:lang w:eastAsia="it-IT"/>
                                </w:rPr>
                                <w:t>Thematic panel: 2) Cooperation of regulators</w:t>
                              </w:r>
                            </w:p>
                            <w:p w14:paraId="7FB6D8EF" w14:textId="77777777" w:rsidR="007461BB" w:rsidRPr="007461BB" w:rsidRDefault="007461BB" w:rsidP="007461BB">
                              <w:pPr>
                                <w:spacing w:before="150" w:after="150" w:line="360" w:lineRule="atLeast"/>
                                <w:jc w:val="both"/>
                                <w:rPr>
                                  <w:rFonts w:ascii="Helvetica" w:eastAsia="Times New Roman" w:hAnsi="Helvetica" w:cs="Helvetica"/>
                                  <w:color w:val="202020"/>
                                  <w:sz w:val="24"/>
                                  <w:szCs w:val="24"/>
                                  <w:lang w:eastAsia="it-IT"/>
                                </w:rPr>
                              </w:pPr>
                              <w:r w:rsidRPr="007461BB">
                                <w:rPr>
                                  <w:rFonts w:ascii="Helvetica" w:eastAsia="Times New Roman" w:hAnsi="Helvetica" w:cs="Helvetica"/>
                                  <w:color w:val="202020"/>
                                  <w:sz w:val="20"/>
                                  <w:szCs w:val="20"/>
                                  <w:lang w:eastAsia="it-IT"/>
                                </w:rPr>
                                <w:t>The panel explored the effectiveness of the cooperation of media regulators authorities across Europe identifying challenges for cooperation and possible steps forward with a particular regard on the role of ERGA.</w:t>
                              </w:r>
                            </w:p>
                            <w:p w14:paraId="24AD364C" w14:textId="77777777" w:rsidR="007461BB" w:rsidRPr="007461BB" w:rsidRDefault="007461BB" w:rsidP="007461BB">
                              <w:pPr>
                                <w:spacing w:before="150" w:after="150" w:line="360" w:lineRule="atLeast"/>
                                <w:jc w:val="both"/>
                                <w:rPr>
                                  <w:rFonts w:ascii="Helvetica" w:eastAsia="Times New Roman" w:hAnsi="Helvetica" w:cs="Helvetica"/>
                                  <w:color w:val="202020"/>
                                  <w:sz w:val="24"/>
                                  <w:szCs w:val="24"/>
                                  <w:lang w:eastAsia="it-IT"/>
                                </w:rPr>
                              </w:pPr>
                              <w:r w:rsidRPr="007461BB">
                                <w:rPr>
                                  <w:rFonts w:ascii="Helvetica" w:eastAsia="Times New Roman" w:hAnsi="Helvetica" w:cs="Helvetica"/>
                                  <w:b/>
                                  <w:bCs/>
                                  <w:color w:val="202020"/>
                                  <w:sz w:val="20"/>
                                  <w:szCs w:val="20"/>
                                  <w:lang w:eastAsia="it-IT"/>
                                </w:rPr>
                                <w:t>Mr Giacomo Lasorella - President of the Italian regulator AGCOM and Vice Chair of ERGA</w:t>
                              </w:r>
                              <w:r w:rsidRPr="007461BB">
                                <w:rPr>
                                  <w:rFonts w:ascii="Helvetica" w:eastAsia="Times New Roman" w:hAnsi="Helvetica" w:cs="Helvetica"/>
                                  <w:color w:val="202020"/>
                                  <w:sz w:val="20"/>
                                  <w:szCs w:val="20"/>
                                  <w:lang w:eastAsia="it-IT"/>
                                </w:rPr>
                                <w:t> opened the panel highlighting the necessity to maintain a high degree of cooperation between regulators especially in the enforcement of the Country of Origin principle under AVMS that requires trust among regulators.</w:t>
                              </w:r>
                            </w:p>
                            <w:p w14:paraId="2408C3A0" w14:textId="77777777" w:rsidR="007461BB" w:rsidRPr="007461BB" w:rsidRDefault="007461BB" w:rsidP="007461BB">
                              <w:pPr>
                                <w:spacing w:before="150" w:after="150" w:line="360" w:lineRule="atLeast"/>
                                <w:jc w:val="both"/>
                                <w:rPr>
                                  <w:rFonts w:ascii="Helvetica" w:eastAsia="Times New Roman" w:hAnsi="Helvetica" w:cs="Helvetica"/>
                                  <w:color w:val="202020"/>
                                  <w:sz w:val="24"/>
                                  <w:szCs w:val="24"/>
                                  <w:lang w:eastAsia="it-IT"/>
                                </w:rPr>
                              </w:pPr>
                              <w:r w:rsidRPr="007461BB">
                                <w:rPr>
                                  <w:rFonts w:ascii="Helvetica" w:eastAsia="Times New Roman" w:hAnsi="Helvetica" w:cs="Helvetica"/>
                                  <w:color w:val="202020"/>
                                  <w:sz w:val="20"/>
                                  <w:szCs w:val="20"/>
                                  <w:lang w:eastAsia="it-IT"/>
                                </w:rPr>
                                <w:lastRenderedPageBreak/>
                                <w:t>The role of ERGA is to ensure cooperation and provide other NRAs with the information necessary for the application of the revised AVMS Directive as established in the </w:t>
                              </w:r>
                              <w:hyperlink r:id="rId40" w:history="1">
                                <w:r w:rsidRPr="007461BB">
                                  <w:rPr>
                                    <w:rFonts w:ascii="Helvetica" w:eastAsia="Times New Roman" w:hAnsi="Helvetica" w:cs="Helvetica"/>
                                    <w:color w:val="007C89"/>
                                    <w:sz w:val="20"/>
                                    <w:szCs w:val="20"/>
                                    <w:u w:val="single"/>
                                    <w:lang w:eastAsia="it-IT"/>
                                  </w:rPr>
                                  <w:t>Memorandum of Understanding</w:t>
                                </w:r>
                              </w:hyperlink>
                              <w:r w:rsidRPr="007461BB">
                                <w:rPr>
                                  <w:rFonts w:ascii="Helvetica" w:eastAsia="Times New Roman" w:hAnsi="Helvetica" w:cs="Helvetica"/>
                                  <w:color w:val="202020"/>
                                  <w:sz w:val="20"/>
                                  <w:szCs w:val="20"/>
                                  <w:lang w:eastAsia="it-IT"/>
                                </w:rPr>
                                <w:t> cosigned by ERGA members in December 2020.</w:t>
                              </w:r>
                            </w:p>
                            <w:p w14:paraId="7F458592" w14:textId="77777777" w:rsidR="007461BB" w:rsidRPr="007461BB" w:rsidRDefault="007461BB" w:rsidP="007461BB">
                              <w:pPr>
                                <w:spacing w:before="150" w:after="150" w:line="360" w:lineRule="atLeast"/>
                                <w:jc w:val="both"/>
                                <w:rPr>
                                  <w:rFonts w:ascii="Helvetica" w:eastAsia="Times New Roman" w:hAnsi="Helvetica" w:cs="Helvetica"/>
                                  <w:color w:val="202020"/>
                                  <w:sz w:val="24"/>
                                  <w:szCs w:val="24"/>
                                  <w:lang w:eastAsia="it-IT"/>
                                </w:rPr>
                              </w:pPr>
                              <w:r w:rsidRPr="007461BB">
                                <w:rPr>
                                  <w:rFonts w:ascii="Helvetica" w:eastAsia="Times New Roman" w:hAnsi="Helvetica" w:cs="Helvetica"/>
                                  <w:b/>
                                  <w:bCs/>
                                  <w:color w:val="202020"/>
                                  <w:sz w:val="20"/>
                                  <w:szCs w:val="20"/>
                                  <w:lang w:eastAsia="it-IT"/>
                                </w:rPr>
                                <w:t>Susanne Lackner, Komm Austria</w:t>
                              </w:r>
                              <w:r w:rsidRPr="007461BB">
                                <w:rPr>
                                  <w:rFonts w:ascii="Helvetica" w:eastAsia="Times New Roman" w:hAnsi="Helvetica" w:cs="Helvetica"/>
                                  <w:color w:val="202020"/>
                                  <w:sz w:val="20"/>
                                  <w:szCs w:val="20"/>
                                  <w:lang w:eastAsia="it-IT"/>
                                </w:rPr>
                                <w:t> emphasised the challenges of regulators to adapt to the developments of the digital sphere in the past decades.</w:t>
                              </w:r>
                            </w:p>
                            <w:p w14:paraId="292237F0" w14:textId="77777777" w:rsidR="007461BB" w:rsidRPr="007461BB" w:rsidRDefault="007461BB" w:rsidP="007461BB">
                              <w:pPr>
                                <w:spacing w:before="150" w:after="150" w:line="360" w:lineRule="atLeast"/>
                                <w:jc w:val="both"/>
                                <w:rPr>
                                  <w:rFonts w:ascii="Helvetica" w:eastAsia="Times New Roman" w:hAnsi="Helvetica" w:cs="Helvetica"/>
                                  <w:color w:val="202020"/>
                                  <w:sz w:val="24"/>
                                  <w:szCs w:val="24"/>
                                  <w:lang w:eastAsia="it-IT"/>
                                </w:rPr>
                              </w:pPr>
                              <w:r w:rsidRPr="007461BB">
                                <w:rPr>
                                  <w:rFonts w:ascii="Helvetica" w:eastAsia="Times New Roman" w:hAnsi="Helvetica" w:cs="Helvetica"/>
                                  <w:color w:val="202020"/>
                                  <w:sz w:val="20"/>
                                  <w:szCs w:val="20"/>
                                  <w:lang w:eastAsia="it-IT"/>
                                </w:rPr>
                                <w:t>While in the past the role of regulators was limited to sanction linear programmes for the content made available, now content remains online adding a level of complication as regulators’ efforts focused on channels and not on all the possible locations of an infringing or harmful content. At the same time, uncertainty on jurisdiction is a concrete obstacle to enforcement.</w:t>
                              </w:r>
                            </w:p>
                            <w:p w14:paraId="20C8BC72" w14:textId="77777777" w:rsidR="007461BB" w:rsidRPr="007461BB" w:rsidRDefault="007461BB" w:rsidP="007461BB">
                              <w:pPr>
                                <w:spacing w:before="150" w:after="150" w:line="360" w:lineRule="atLeast"/>
                                <w:jc w:val="both"/>
                                <w:rPr>
                                  <w:rFonts w:ascii="Helvetica" w:eastAsia="Times New Roman" w:hAnsi="Helvetica" w:cs="Helvetica"/>
                                  <w:color w:val="202020"/>
                                  <w:sz w:val="24"/>
                                  <w:szCs w:val="24"/>
                                  <w:lang w:eastAsia="it-IT"/>
                                </w:rPr>
                              </w:pPr>
                              <w:r w:rsidRPr="007461BB">
                                <w:rPr>
                                  <w:rFonts w:ascii="Helvetica" w:eastAsia="Times New Roman" w:hAnsi="Helvetica" w:cs="Helvetica"/>
                                  <w:color w:val="202020"/>
                                  <w:sz w:val="20"/>
                                  <w:szCs w:val="20"/>
                                  <w:lang w:eastAsia="it-IT"/>
                                </w:rPr>
                                <w:t>An interesting point was added at the conclusion of the panel. While there is a general agreement on the need to improve cooperation and use tools like the European Audiovisual Observatory database </w:t>
                              </w:r>
                              <w:hyperlink r:id="rId41" w:history="1">
                                <w:r w:rsidRPr="007461BB">
                                  <w:rPr>
                                    <w:rFonts w:ascii="Helvetica" w:eastAsia="Times New Roman" w:hAnsi="Helvetica" w:cs="Helvetica"/>
                                    <w:color w:val="007C89"/>
                                    <w:sz w:val="20"/>
                                    <w:szCs w:val="20"/>
                                    <w:u w:val="single"/>
                                    <w:lang w:eastAsia="it-IT"/>
                                  </w:rPr>
                                  <w:t>MAVISE</w:t>
                                </w:r>
                              </w:hyperlink>
                              <w:r w:rsidRPr="007461BB">
                                <w:rPr>
                                  <w:rFonts w:ascii="Helvetica" w:eastAsia="Times New Roman" w:hAnsi="Helvetica" w:cs="Helvetica"/>
                                  <w:color w:val="202020"/>
                                  <w:sz w:val="20"/>
                                  <w:szCs w:val="20"/>
                                  <w:lang w:eastAsia="it-IT"/>
                                </w:rPr>
                                <w:t> to avoid jurisdiction issues, the constant change in regulation creates constant uncertainty preventing regulators to organise themselves and set efficient enforcement practices.</w:t>
                              </w:r>
                            </w:p>
                            <w:p w14:paraId="4FF2151D" w14:textId="77777777" w:rsidR="007461BB" w:rsidRPr="007461BB" w:rsidRDefault="007461BB" w:rsidP="007461BB">
                              <w:pPr>
                                <w:spacing w:after="0" w:line="360" w:lineRule="atLeast"/>
                                <w:jc w:val="both"/>
                                <w:rPr>
                                  <w:rFonts w:ascii="Helvetica" w:eastAsia="Times New Roman" w:hAnsi="Helvetica" w:cs="Helvetica"/>
                                  <w:color w:val="202020"/>
                                  <w:sz w:val="24"/>
                                  <w:szCs w:val="24"/>
                                  <w:lang w:eastAsia="it-IT"/>
                                </w:rPr>
                              </w:pPr>
                              <w:r w:rsidRPr="007461BB">
                                <w:rPr>
                                  <w:rFonts w:ascii="Helvetica" w:eastAsia="Times New Roman" w:hAnsi="Helvetica" w:cs="Helvetica"/>
                                  <w:color w:val="202020"/>
                                  <w:sz w:val="20"/>
                                  <w:szCs w:val="20"/>
                                  <w:lang w:eastAsia="it-IT"/>
                                </w:rPr>
                                <w:t>For this reason, panellists suggested to take a break after the delivery of the </w:t>
                              </w:r>
                              <w:hyperlink r:id="rId42" w:history="1">
                                <w:r w:rsidRPr="007461BB">
                                  <w:rPr>
                                    <w:rFonts w:ascii="Helvetica" w:eastAsia="Times New Roman" w:hAnsi="Helvetica" w:cs="Helvetica"/>
                                    <w:color w:val="007C89"/>
                                    <w:sz w:val="20"/>
                                    <w:szCs w:val="20"/>
                                    <w:u w:val="single"/>
                                    <w:lang w:eastAsia="it-IT"/>
                                  </w:rPr>
                                  <w:t>European Media Freedom Act</w:t>
                                </w:r>
                              </w:hyperlink>
                              <w:r w:rsidRPr="007461BB">
                                <w:rPr>
                                  <w:rFonts w:ascii="Helvetica" w:eastAsia="Times New Roman" w:hAnsi="Helvetica" w:cs="Helvetica"/>
                                  <w:color w:val="202020"/>
                                  <w:sz w:val="20"/>
                                  <w:szCs w:val="20"/>
                                  <w:lang w:eastAsia="it-IT"/>
                                </w:rPr>
                                <w:t>. Proposal expected in September 2022.</w:t>
                              </w:r>
                              <w:r w:rsidRPr="007461BB">
                                <w:rPr>
                                  <w:rFonts w:ascii="Helvetica" w:eastAsia="Times New Roman" w:hAnsi="Helvetica" w:cs="Helvetica"/>
                                  <w:color w:val="202020"/>
                                  <w:sz w:val="24"/>
                                  <w:szCs w:val="24"/>
                                  <w:lang w:eastAsia="it-IT"/>
                                </w:rPr>
                                <w:t> </w:t>
                              </w:r>
                            </w:p>
                          </w:tc>
                        </w:tr>
                      </w:tbl>
                      <w:p w14:paraId="29428590" w14:textId="77777777" w:rsidR="007461BB" w:rsidRPr="007461BB" w:rsidRDefault="007461BB" w:rsidP="007461BB">
                        <w:pPr>
                          <w:spacing w:after="0" w:line="240" w:lineRule="auto"/>
                          <w:rPr>
                            <w:rFonts w:ascii="Times New Roman" w:eastAsia="Times New Roman" w:hAnsi="Times New Roman" w:cs="Times New Roman"/>
                            <w:sz w:val="24"/>
                            <w:szCs w:val="24"/>
                            <w:lang w:eastAsia="it-IT"/>
                          </w:rPr>
                        </w:pPr>
                      </w:p>
                    </w:tc>
                  </w:tr>
                </w:tbl>
                <w:p w14:paraId="4DC19EF2" w14:textId="77777777" w:rsidR="007461BB" w:rsidRPr="007461BB" w:rsidRDefault="007461BB" w:rsidP="007461BB">
                  <w:pPr>
                    <w:spacing w:after="0" w:line="240" w:lineRule="auto"/>
                    <w:rPr>
                      <w:rFonts w:ascii="Times New Roman" w:eastAsia="Times New Roman" w:hAnsi="Times New Roman" w:cs="Times New Roman"/>
                      <w:vanish/>
                      <w:sz w:val="24"/>
                      <w:szCs w:val="24"/>
                      <w:lang w:eastAsia="it-IT"/>
                    </w:rPr>
                  </w:pPr>
                </w:p>
                <w:tbl>
                  <w:tblPr>
                    <w:tblW w:w="5000" w:type="pct"/>
                    <w:tblCellMar>
                      <w:left w:w="0" w:type="dxa"/>
                      <w:right w:w="0" w:type="dxa"/>
                    </w:tblCellMar>
                    <w:tblLook w:val="04A0" w:firstRow="1" w:lastRow="0" w:firstColumn="1" w:lastColumn="0" w:noHBand="0" w:noVBand="1"/>
                  </w:tblPr>
                  <w:tblGrid>
                    <w:gridCol w:w="9000"/>
                  </w:tblGrid>
                  <w:tr w:rsidR="007461BB" w:rsidRPr="007461BB" w14:paraId="5A88D92F"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7461BB" w:rsidRPr="007461BB" w14:paraId="25DD999E" w14:textId="77777777">
                          <w:tc>
                            <w:tcPr>
                              <w:tcW w:w="0" w:type="auto"/>
                              <w:tcMar>
                                <w:top w:w="135" w:type="dxa"/>
                                <w:left w:w="270" w:type="dxa"/>
                                <w:bottom w:w="135" w:type="dxa"/>
                                <w:right w:w="270" w:type="dxa"/>
                              </w:tcMar>
                              <w:vAlign w:val="center"/>
                              <w:hideMark/>
                            </w:tcPr>
                            <w:tbl>
                              <w:tblPr>
                                <w:tblW w:w="5000" w:type="pct"/>
                                <w:shd w:val="clear" w:color="auto" w:fill="4CAAD8"/>
                                <w:tblCellMar>
                                  <w:top w:w="15" w:type="dxa"/>
                                  <w:left w:w="15" w:type="dxa"/>
                                  <w:bottom w:w="15" w:type="dxa"/>
                                  <w:right w:w="15" w:type="dxa"/>
                                </w:tblCellMar>
                                <w:tblLook w:val="04A0" w:firstRow="1" w:lastRow="0" w:firstColumn="1" w:lastColumn="0" w:noHBand="0" w:noVBand="1"/>
                              </w:tblPr>
                              <w:tblGrid>
                                <w:gridCol w:w="8460"/>
                              </w:tblGrid>
                              <w:tr w:rsidR="007461BB" w:rsidRPr="007461BB" w14:paraId="272852B8" w14:textId="77777777">
                                <w:tc>
                                  <w:tcPr>
                                    <w:tcW w:w="0" w:type="auto"/>
                                    <w:shd w:val="clear" w:color="auto" w:fill="4CAAD8"/>
                                    <w:tcMar>
                                      <w:top w:w="270" w:type="dxa"/>
                                      <w:left w:w="270" w:type="dxa"/>
                                      <w:bottom w:w="270" w:type="dxa"/>
                                      <w:right w:w="270" w:type="dxa"/>
                                    </w:tcMar>
                                    <w:hideMark/>
                                  </w:tcPr>
                                  <w:p w14:paraId="17FB84F4" w14:textId="77777777" w:rsidR="007461BB" w:rsidRPr="007461BB" w:rsidRDefault="007461BB" w:rsidP="007461BB">
                                    <w:pPr>
                                      <w:spacing w:after="0" w:line="540" w:lineRule="atLeast"/>
                                      <w:rPr>
                                        <w:rFonts w:ascii="Helvetica" w:eastAsia="Times New Roman" w:hAnsi="Helvetica" w:cs="Helvetica"/>
                                        <w:color w:val="222222"/>
                                        <w:sz w:val="36"/>
                                        <w:szCs w:val="36"/>
                                        <w:lang w:eastAsia="it-IT"/>
                                      </w:rPr>
                                    </w:pPr>
                                    <w:r w:rsidRPr="007461BB">
                                      <w:rPr>
                                        <w:rFonts w:ascii="Arial" w:eastAsia="Times New Roman" w:hAnsi="Arial" w:cs="Arial"/>
                                        <w:color w:val="000000"/>
                                        <w:sz w:val="45"/>
                                        <w:szCs w:val="45"/>
                                        <w:lang w:eastAsia="it-IT"/>
                                      </w:rPr>
                                      <w:t>Digital Services Act</w:t>
                                    </w:r>
                                    <w:bookmarkStart w:id="13" w:name="DSA"/>
                                    <w:bookmarkEnd w:id="13"/>
                                  </w:p>
                                </w:tc>
                              </w:tr>
                            </w:tbl>
                            <w:p w14:paraId="50FA1AA9" w14:textId="77777777" w:rsidR="007461BB" w:rsidRPr="007461BB" w:rsidRDefault="007461BB" w:rsidP="007461BB">
                              <w:pPr>
                                <w:spacing w:after="0" w:line="240" w:lineRule="auto"/>
                                <w:rPr>
                                  <w:rFonts w:ascii="Times New Roman" w:eastAsia="Times New Roman" w:hAnsi="Times New Roman" w:cs="Times New Roman"/>
                                  <w:sz w:val="24"/>
                                  <w:szCs w:val="24"/>
                                  <w:lang w:eastAsia="it-IT"/>
                                </w:rPr>
                              </w:pPr>
                            </w:p>
                          </w:tc>
                        </w:tr>
                      </w:tbl>
                      <w:p w14:paraId="415AFC2B" w14:textId="77777777" w:rsidR="007461BB" w:rsidRPr="007461BB" w:rsidRDefault="007461BB" w:rsidP="007461BB">
                        <w:pPr>
                          <w:spacing w:after="0" w:line="240" w:lineRule="auto"/>
                          <w:rPr>
                            <w:rFonts w:ascii="Times New Roman" w:eastAsia="Times New Roman" w:hAnsi="Times New Roman" w:cs="Times New Roman"/>
                            <w:sz w:val="24"/>
                            <w:szCs w:val="24"/>
                            <w:lang w:eastAsia="it-IT"/>
                          </w:rPr>
                        </w:pPr>
                      </w:p>
                    </w:tc>
                  </w:tr>
                </w:tbl>
                <w:p w14:paraId="4F00B890" w14:textId="77777777" w:rsidR="007461BB" w:rsidRPr="007461BB" w:rsidRDefault="007461BB" w:rsidP="007461BB">
                  <w:pPr>
                    <w:spacing w:after="0" w:line="240" w:lineRule="auto"/>
                    <w:rPr>
                      <w:rFonts w:ascii="Times New Roman" w:eastAsia="Times New Roman" w:hAnsi="Times New Roman" w:cs="Times New Roman"/>
                      <w:vanish/>
                      <w:sz w:val="24"/>
                      <w:szCs w:val="24"/>
                      <w:lang w:eastAsia="it-IT"/>
                    </w:rPr>
                  </w:pPr>
                </w:p>
                <w:tbl>
                  <w:tblPr>
                    <w:tblW w:w="5000" w:type="pct"/>
                    <w:tblCellMar>
                      <w:left w:w="0" w:type="dxa"/>
                      <w:right w:w="0" w:type="dxa"/>
                    </w:tblCellMar>
                    <w:tblLook w:val="04A0" w:firstRow="1" w:lastRow="0" w:firstColumn="1" w:lastColumn="0" w:noHBand="0" w:noVBand="1"/>
                  </w:tblPr>
                  <w:tblGrid>
                    <w:gridCol w:w="9000"/>
                  </w:tblGrid>
                  <w:tr w:rsidR="007461BB" w:rsidRPr="007461BB" w14:paraId="34F486FA"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7461BB" w:rsidRPr="007461BB" w14:paraId="0C518E19" w14:textId="77777777">
                          <w:tc>
                            <w:tcPr>
                              <w:tcW w:w="0" w:type="auto"/>
                              <w:tcMar>
                                <w:top w:w="0" w:type="dxa"/>
                                <w:left w:w="270" w:type="dxa"/>
                                <w:bottom w:w="135" w:type="dxa"/>
                                <w:right w:w="270" w:type="dxa"/>
                              </w:tcMar>
                              <w:hideMark/>
                            </w:tcPr>
                            <w:p w14:paraId="69B55A01" w14:textId="477D0BD8" w:rsidR="007461BB" w:rsidRPr="007461BB" w:rsidRDefault="007461BB" w:rsidP="007461BB">
                              <w:pPr>
                                <w:spacing w:after="0" w:line="360" w:lineRule="atLeast"/>
                                <w:jc w:val="both"/>
                                <w:rPr>
                                  <w:rFonts w:ascii="Helvetica" w:eastAsia="Times New Roman" w:hAnsi="Helvetica" w:cs="Helvetica"/>
                                  <w:color w:val="202020"/>
                                  <w:sz w:val="24"/>
                                  <w:szCs w:val="24"/>
                                  <w:lang w:eastAsia="it-IT"/>
                                </w:rPr>
                              </w:pPr>
                              <w:r w:rsidRPr="007461BB">
                                <w:rPr>
                                  <w:rFonts w:ascii="Times New Roman" w:eastAsia="Times New Roman" w:hAnsi="Times New Roman" w:cs="Times New Roman"/>
                                  <w:noProof/>
                                  <w:sz w:val="24"/>
                                  <w:szCs w:val="24"/>
                                  <w:lang w:eastAsia="it-IT"/>
                                </w:rPr>
                                <w:drawing>
                                  <wp:anchor distT="0" distB="0" distL="0" distR="0" simplePos="0" relativeHeight="251658240" behindDoc="0" locked="0" layoutInCell="1" allowOverlap="0" wp14:anchorId="2AA43B7E" wp14:editId="7F785C62">
                                    <wp:simplePos x="0" y="0"/>
                                    <wp:positionH relativeFrom="column">
                                      <wp:align>left</wp:align>
                                    </wp:positionH>
                                    <wp:positionV relativeFrom="line">
                                      <wp:posOffset>0</wp:posOffset>
                                    </wp:positionV>
                                    <wp:extent cx="1609725" cy="1609725"/>
                                    <wp:effectExtent l="0" t="0" r="9525" b="9525"/>
                                    <wp:wrapSquare wrapText="bothSides"/>
                                    <wp:docPr id="21" name="Immagine 21" descr="Immagine che contiene testo, interni&#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magine 21" descr="Immagine che contiene testo, interni&#10;&#10;Descrizione generata automaticamente"/>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609725" cy="1609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461BB">
                                <w:rPr>
                                  <w:rFonts w:ascii="Helvetica" w:eastAsia="Times New Roman" w:hAnsi="Helvetica" w:cs="Helvetica"/>
                                  <w:b/>
                                  <w:bCs/>
                                  <w:color w:val="202020"/>
                                  <w:sz w:val="20"/>
                                  <w:szCs w:val="20"/>
                                  <w:lang w:eastAsia="it-IT"/>
                                </w:rPr>
                                <w:t>DSA and DMA: rules for a safer and open online environment are adopted by the Parliament</w:t>
                              </w:r>
                              <w:r w:rsidRPr="007461BB">
                                <w:rPr>
                                  <w:rFonts w:ascii="Helvetica" w:eastAsia="Times New Roman" w:hAnsi="Helvetica" w:cs="Helvetica"/>
                                  <w:color w:val="202020"/>
                                  <w:sz w:val="20"/>
                                  <w:szCs w:val="20"/>
                                  <w:lang w:eastAsia="it-IT"/>
                                </w:rPr>
                                <w:t> </w:t>
                              </w:r>
                              <w:bookmarkStart w:id="14" w:name="5.1"/>
                              <w:bookmarkEnd w:id="14"/>
                            </w:p>
                            <w:p w14:paraId="6D4AD591" w14:textId="77777777" w:rsidR="007461BB" w:rsidRPr="007461BB" w:rsidRDefault="007461BB" w:rsidP="007461BB">
                              <w:pPr>
                                <w:spacing w:before="150" w:after="150" w:line="360" w:lineRule="atLeast"/>
                                <w:jc w:val="both"/>
                                <w:rPr>
                                  <w:rFonts w:ascii="Helvetica" w:eastAsia="Times New Roman" w:hAnsi="Helvetica" w:cs="Helvetica"/>
                                  <w:color w:val="202020"/>
                                  <w:sz w:val="24"/>
                                  <w:szCs w:val="24"/>
                                  <w:lang w:eastAsia="it-IT"/>
                                </w:rPr>
                              </w:pPr>
                              <w:r w:rsidRPr="007461BB">
                                <w:rPr>
                                  <w:rFonts w:ascii="Helvetica" w:eastAsia="Times New Roman" w:hAnsi="Helvetica" w:cs="Helvetica"/>
                                  <w:color w:val="202020"/>
                                  <w:sz w:val="20"/>
                                  <w:szCs w:val="20"/>
                                  <w:lang w:eastAsia="it-IT"/>
                                </w:rPr>
                                <w:t>On July 5, the European Parliament adopted in a final vote the Digital Services Act and the Digital Markets Act, setting unprecedented standards on the accountability of online companies, with an open and competitive digital market. </w:t>
                              </w:r>
                            </w:p>
                            <w:p w14:paraId="6AF00985" w14:textId="77777777" w:rsidR="007461BB" w:rsidRPr="007461BB" w:rsidRDefault="007461BB" w:rsidP="007461BB">
                              <w:pPr>
                                <w:spacing w:before="150" w:after="150" w:line="360" w:lineRule="atLeast"/>
                                <w:jc w:val="both"/>
                                <w:rPr>
                                  <w:rFonts w:ascii="Helvetica" w:eastAsia="Times New Roman" w:hAnsi="Helvetica" w:cs="Helvetica"/>
                                  <w:color w:val="202020"/>
                                  <w:sz w:val="24"/>
                                  <w:szCs w:val="24"/>
                                  <w:lang w:eastAsia="it-IT"/>
                                </w:rPr>
                              </w:pPr>
                              <w:r w:rsidRPr="007461BB">
                                <w:rPr>
                                  <w:rFonts w:ascii="Helvetica" w:eastAsia="Times New Roman" w:hAnsi="Helvetica" w:cs="Helvetica"/>
                                  <w:color w:val="202020"/>
                                  <w:sz w:val="20"/>
                                  <w:szCs w:val="20"/>
                                  <w:lang w:eastAsia="it-IT"/>
                                </w:rPr>
                                <w:t>Andreas Schwab (EPP, DE) indeed said that “the purpose of the digital single market is that Europe gets the best companies and not just the biggest”.</w:t>
                              </w:r>
                            </w:p>
                            <w:p w14:paraId="15AA183F" w14:textId="77777777" w:rsidR="007461BB" w:rsidRPr="007461BB" w:rsidRDefault="007461BB" w:rsidP="007461BB">
                              <w:pPr>
                                <w:spacing w:before="150" w:after="150" w:line="360" w:lineRule="atLeast"/>
                                <w:jc w:val="both"/>
                                <w:rPr>
                                  <w:rFonts w:ascii="Helvetica" w:eastAsia="Times New Roman" w:hAnsi="Helvetica" w:cs="Helvetica"/>
                                  <w:color w:val="202020"/>
                                  <w:sz w:val="24"/>
                                  <w:szCs w:val="24"/>
                                  <w:lang w:eastAsia="it-IT"/>
                                </w:rPr>
                              </w:pPr>
                              <w:r w:rsidRPr="007461BB">
                                <w:rPr>
                                  <w:rFonts w:ascii="Helvetica" w:eastAsia="Times New Roman" w:hAnsi="Helvetica" w:cs="Helvetica"/>
                                  <w:color w:val="202020"/>
                                  <w:sz w:val="20"/>
                                  <w:szCs w:val="20"/>
                                  <w:lang w:eastAsia="it-IT"/>
                                </w:rPr>
                                <w:t>The Council is to formally adopt the DMA in July and the DSA in September.</w:t>
                              </w:r>
                            </w:p>
                            <w:p w14:paraId="3970F623" w14:textId="77777777" w:rsidR="007461BB" w:rsidRPr="007461BB" w:rsidRDefault="007461BB" w:rsidP="007461BB">
                              <w:pPr>
                                <w:spacing w:before="150" w:after="150" w:line="360" w:lineRule="atLeast"/>
                                <w:jc w:val="both"/>
                                <w:rPr>
                                  <w:rFonts w:ascii="Helvetica" w:eastAsia="Times New Roman" w:hAnsi="Helvetica" w:cs="Helvetica"/>
                                  <w:color w:val="202020"/>
                                  <w:sz w:val="24"/>
                                  <w:szCs w:val="24"/>
                                  <w:lang w:eastAsia="it-IT"/>
                                </w:rPr>
                              </w:pPr>
                              <w:r w:rsidRPr="007461BB">
                                <w:rPr>
                                  <w:rFonts w:ascii="Helvetica" w:eastAsia="Times New Roman" w:hAnsi="Helvetica" w:cs="Helvetica"/>
                                  <w:color w:val="202020"/>
                                  <w:sz w:val="20"/>
                                  <w:szCs w:val="20"/>
                                  <w:lang w:eastAsia="it-IT"/>
                                </w:rPr>
                                <w:t> </w:t>
                              </w:r>
                            </w:p>
                            <w:p w14:paraId="3D9F80F8" w14:textId="77777777" w:rsidR="007461BB" w:rsidRPr="007461BB" w:rsidRDefault="007461BB" w:rsidP="007461BB">
                              <w:pPr>
                                <w:spacing w:before="150" w:after="150" w:line="360" w:lineRule="atLeast"/>
                                <w:jc w:val="both"/>
                                <w:rPr>
                                  <w:rFonts w:ascii="Helvetica" w:eastAsia="Times New Roman" w:hAnsi="Helvetica" w:cs="Helvetica"/>
                                  <w:color w:val="202020"/>
                                  <w:sz w:val="24"/>
                                  <w:szCs w:val="24"/>
                                  <w:lang w:eastAsia="it-IT"/>
                                </w:rPr>
                              </w:pPr>
                              <w:r w:rsidRPr="007461BB">
                                <w:rPr>
                                  <w:rFonts w:ascii="Helvetica" w:eastAsia="Times New Roman" w:hAnsi="Helvetica" w:cs="Helvetica"/>
                                  <w:color w:val="202020"/>
                                  <w:sz w:val="20"/>
                                  <w:szCs w:val="20"/>
                                  <w:lang w:eastAsia="it-IT"/>
                                </w:rPr>
                                <w:t>The </w:t>
                              </w:r>
                              <w:r w:rsidRPr="007461BB">
                                <w:rPr>
                                  <w:rFonts w:ascii="Helvetica" w:eastAsia="Times New Roman" w:hAnsi="Helvetica" w:cs="Helvetica"/>
                                  <w:b/>
                                  <w:bCs/>
                                  <w:color w:val="202020"/>
                                  <w:sz w:val="20"/>
                                  <w:szCs w:val="20"/>
                                  <w:lang w:eastAsia="it-IT"/>
                                </w:rPr>
                                <w:t>DSA </w:t>
                              </w:r>
                              <w:r w:rsidRPr="007461BB">
                                <w:rPr>
                                  <w:rFonts w:ascii="Helvetica" w:eastAsia="Times New Roman" w:hAnsi="Helvetica" w:cs="Helvetica"/>
                                  <w:color w:val="202020"/>
                                  <w:sz w:val="20"/>
                                  <w:szCs w:val="20"/>
                                  <w:lang w:eastAsia="it-IT"/>
                                </w:rPr>
                                <w:t>sets obligations for digital service providers to tackle the spread of illegal content and online disinformation; these obligations include:</w:t>
                              </w:r>
                            </w:p>
                            <w:p w14:paraId="2B238548" w14:textId="77777777" w:rsidR="007461BB" w:rsidRPr="007461BB" w:rsidRDefault="007461BB" w:rsidP="007461BB">
                              <w:pPr>
                                <w:numPr>
                                  <w:ilvl w:val="0"/>
                                  <w:numId w:val="4"/>
                                </w:numPr>
                                <w:spacing w:before="150" w:after="150" w:line="360" w:lineRule="atLeast"/>
                                <w:jc w:val="both"/>
                                <w:rPr>
                                  <w:rFonts w:ascii="Helvetica" w:eastAsia="Times New Roman" w:hAnsi="Helvetica" w:cs="Helvetica"/>
                                  <w:color w:val="202020"/>
                                  <w:sz w:val="24"/>
                                  <w:szCs w:val="24"/>
                                  <w:lang w:eastAsia="it-IT"/>
                                </w:rPr>
                              </w:pPr>
                              <w:r w:rsidRPr="007461BB">
                                <w:rPr>
                                  <w:rFonts w:ascii="Helvetica" w:eastAsia="Times New Roman" w:hAnsi="Helvetica" w:cs="Helvetica"/>
                                  <w:color w:val="202020"/>
                                  <w:sz w:val="20"/>
                                  <w:szCs w:val="20"/>
                                  <w:lang w:eastAsia="it-IT"/>
                                </w:rPr>
                                <w:t>Obligations for platforms to react quickly to counter illegal online content, while respecting the freedom of expression and data protection.</w:t>
                              </w:r>
                            </w:p>
                            <w:p w14:paraId="0CBCF72C" w14:textId="77777777" w:rsidR="007461BB" w:rsidRPr="007461BB" w:rsidRDefault="007461BB" w:rsidP="007461BB">
                              <w:pPr>
                                <w:numPr>
                                  <w:ilvl w:val="0"/>
                                  <w:numId w:val="4"/>
                                </w:numPr>
                                <w:spacing w:before="150" w:after="150" w:line="360" w:lineRule="atLeast"/>
                                <w:jc w:val="both"/>
                                <w:rPr>
                                  <w:rFonts w:ascii="Helvetica" w:eastAsia="Times New Roman" w:hAnsi="Helvetica" w:cs="Helvetica"/>
                                  <w:color w:val="202020"/>
                                  <w:sz w:val="24"/>
                                  <w:szCs w:val="24"/>
                                  <w:lang w:eastAsia="it-IT"/>
                                </w:rPr>
                              </w:pPr>
                              <w:r w:rsidRPr="007461BB">
                                <w:rPr>
                                  <w:rFonts w:ascii="Helvetica" w:eastAsia="Times New Roman" w:hAnsi="Helvetica" w:cs="Helvetica"/>
                                  <w:color w:val="202020"/>
                                  <w:sz w:val="20"/>
                                  <w:szCs w:val="20"/>
                                  <w:lang w:eastAsia="it-IT"/>
                                </w:rPr>
                                <w:lastRenderedPageBreak/>
                                <w:t>Increased transparency and accountability of platforms, by for instance providing clear information on content moderation or on the use of algorithms for recommending content.</w:t>
                              </w:r>
                            </w:p>
                            <w:p w14:paraId="4863088F" w14:textId="77777777" w:rsidR="007461BB" w:rsidRPr="007461BB" w:rsidRDefault="007461BB" w:rsidP="007461BB">
                              <w:pPr>
                                <w:numPr>
                                  <w:ilvl w:val="0"/>
                                  <w:numId w:val="4"/>
                                </w:numPr>
                                <w:spacing w:before="150" w:after="150" w:line="360" w:lineRule="atLeast"/>
                                <w:jc w:val="both"/>
                                <w:rPr>
                                  <w:rFonts w:ascii="Helvetica" w:eastAsia="Times New Roman" w:hAnsi="Helvetica" w:cs="Helvetica"/>
                                  <w:color w:val="202020"/>
                                  <w:sz w:val="24"/>
                                  <w:szCs w:val="24"/>
                                  <w:lang w:eastAsia="it-IT"/>
                                </w:rPr>
                              </w:pPr>
                              <w:r w:rsidRPr="007461BB">
                                <w:rPr>
                                  <w:rFonts w:ascii="Helvetica" w:eastAsia="Times New Roman" w:hAnsi="Helvetica" w:cs="Helvetica"/>
                                  <w:color w:val="202020"/>
                                  <w:sz w:val="20"/>
                                  <w:szCs w:val="20"/>
                                  <w:lang w:eastAsia="it-IT"/>
                                </w:rPr>
                                <w:t>Bans on misleading practices and certain types of targeted advertising, like those targeting children or ads based on sensitive data.</w:t>
                              </w:r>
                            </w:p>
                            <w:p w14:paraId="1A4C2AEC" w14:textId="77777777" w:rsidR="007461BB" w:rsidRPr="007461BB" w:rsidRDefault="007461BB" w:rsidP="007461BB">
                              <w:pPr>
                                <w:spacing w:before="150" w:after="150" w:line="360" w:lineRule="atLeast"/>
                                <w:jc w:val="both"/>
                                <w:rPr>
                                  <w:rFonts w:ascii="Helvetica" w:eastAsia="Times New Roman" w:hAnsi="Helvetica" w:cs="Helvetica"/>
                                  <w:color w:val="202020"/>
                                  <w:sz w:val="24"/>
                                  <w:szCs w:val="24"/>
                                  <w:lang w:eastAsia="it-IT"/>
                                </w:rPr>
                              </w:pPr>
                              <w:r w:rsidRPr="007461BB">
                                <w:rPr>
                                  <w:rFonts w:ascii="Helvetica" w:eastAsia="Times New Roman" w:hAnsi="Helvetica" w:cs="Helvetica"/>
                                  <w:color w:val="202020"/>
                                  <w:sz w:val="20"/>
                                  <w:szCs w:val="20"/>
                                  <w:lang w:eastAsia="it-IT"/>
                                </w:rPr>
                                <w:t>Presenting the highest risk, very large online platforms and search engines will have to comply with stricter obligations, such as preventing systemic risks (like the dissemination of illegal content or adverse effects on fundamental rights, on gender-based violence or mental health), and being subject to independent audits.</w:t>
                              </w:r>
                            </w:p>
                            <w:p w14:paraId="77175275" w14:textId="77777777" w:rsidR="007461BB" w:rsidRPr="007461BB" w:rsidRDefault="007461BB" w:rsidP="007461BB">
                              <w:pPr>
                                <w:spacing w:before="150" w:after="150" w:line="360" w:lineRule="atLeast"/>
                                <w:jc w:val="both"/>
                                <w:rPr>
                                  <w:rFonts w:ascii="Helvetica" w:eastAsia="Times New Roman" w:hAnsi="Helvetica" w:cs="Helvetica"/>
                                  <w:color w:val="202020"/>
                                  <w:sz w:val="24"/>
                                  <w:szCs w:val="24"/>
                                  <w:lang w:eastAsia="it-IT"/>
                                </w:rPr>
                              </w:pPr>
                              <w:r w:rsidRPr="007461BB">
                                <w:rPr>
                                  <w:rFonts w:ascii="Helvetica" w:eastAsia="Times New Roman" w:hAnsi="Helvetica" w:cs="Helvetica"/>
                                  <w:color w:val="202020"/>
                                  <w:sz w:val="20"/>
                                  <w:szCs w:val="20"/>
                                  <w:lang w:eastAsia="it-IT"/>
                                </w:rPr>
                                <w:t> </w:t>
                              </w:r>
                            </w:p>
                            <w:p w14:paraId="54C35195" w14:textId="77777777" w:rsidR="007461BB" w:rsidRPr="007461BB" w:rsidRDefault="007461BB" w:rsidP="007461BB">
                              <w:pPr>
                                <w:spacing w:before="150" w:after="150" w:line="360" w:lineRule="atLeast"/>
                                <w:jc w:val="both"/>
                                <w:rPr>
                                  <w:rFonts w:ascii="Helvetica" w:eastAsia="Times New Roman" w:hAnsi="Helvetica" w:cs="Helvetica"/>
                                  <w:color w:val="202020"/>
                                  <w:sz w:val="24"/>
                                  <w:szCs w:val="24"/>
                                  <w:lang w:eastAsia="it-IT"/>
                                </w:rPr>
                              </w:pPr>
                              <w:r w:rsidRPr="007461BB">
                                <w:rPr>
                                  <w:rFonts w:ascii="Helvetica" w:eastAsia="Times New Roman" w:hAnsi="Helvetica" w:cs="Helvetica"/>
                                  <w:color w:val="202020"/>
                                  <w:sz w:val="20"/>
                                  <w:szCs w:val="20"/>
                                  <w:lang w:eastAsia="it-IT"/>
                                </w:rPr>
                                <w:t>The </w:t>
                              </w:r>
                              <w:r w:rsidRPr="007461BB">
                                <w:rPr>
                                  <w:rFonts w:ascii="Helvetica" w:eastAsia="Times New Roman" w:hAnsi="Helvetica" w:cs="Helvetica"/>
                                  <w:b/>
                                  <w:bCs/>
                                  <w:color w:val="202020"/>
                                  <w:sz w:val="20"/>
                                  <w:szCs w:val="20"/>
                                  <w:lang w:eastAsia="it-IT"/>
                                </w:rPr>
                                <w:t>DMA </w:t>
                              </w:r>
                              <w:r w:rsidRPr="007461BB">
                                <w:rPr>
                                  <w:rFonts w:ascii="Helvetica" w:eastAsia="Times New Roman" w:hAnsi="Helvetica" w:cs="Helvetica"/>
                                  <w:color w:val="202020"/>
                                  <w:sz w:val="20"/>
                                  <w:szCs w:val="20"/>
                                  <w:lang w:eastAsia="it-IT"/>
                                </w:rPr>
                                <w:t>sets obligations for “gatekeepers”, large online platforms whose dominant position make them hard for consumers to avoid. To prevent unfair business practices, the gatekeepers will have to allow third parties to inter-operate with their own services and allow business users to access the data they generate in their platforms to promote their own offers.</w:t>
                              </w:r>
                            </w:p>
                            <w:p w14:paraId="641D9D5D" w14:textId="77777777" w:rsidR="007461BB" w:rsidRPr="007461BB" w:rsidRDefault="007461BB" w:rsidP="007461BB">
                              <w:pPr>
                                <w:spacing w:before="150" w:after="150" w:line="360" w:lineRule="atLeast"/>
                                <w:jc w:val="both"/>
                                <w:rPr>
                                  <w:rFonts w:ascii="Helvetica" w:eastAsia="Times New Roman" w:hAnsi="Helvetica" w:cs="Helvetica"/>
                                  <w:color w:val="202020"/>
                                  <w:sz w:val="24"/>
                                  <w:szCs w:val="24"/>
                                  <w:lang w:eastAsia="it-IT"/>
                                </w:rPr>
                              </w:pPr>
                              <w:r w:rsidRPr="007461BB">
                                <w:rPr>
                                  <w:rFonts w:ascii="Helvetica" w:eastAsia="Times New Roman" w:hAnsi="Helvetica" w:cs="Helvetica"/>
                                  <w:color w:val="202020"/>
                                  <w:sz w:val="20"/>
                                  <w:szCs w:val="20"/>
                                  <w:lang w:eastAsia="it-IT"/>
                                </w:rPr>
                                <w:t>Gatekeepers can no longer: rank their own services or product more favourably, prevent users from easily un-installing any preloaded software or apps, nor process users’ personal data for targeted advertising.</w:t>
                              </w:r>
                            </w:p>
                            <w:p w14:paraId="5F2AE9A0" w14:textId="77777777" w:rsidR="007461BB" w:rsidRPr="007461BB" w:rsidRDefault="007461BB" w:rsidP="007461BB">
                              <w:pPr>
                                <w:spacing w:before="150" w:after="150" w:line="360" w:lineRule="atLeast"/>
                                <w:jc w:val="both"/>
                                <w:rPr>
                                  <w:rFonts w:ascii="Helvetica" w:eastAsia="Times New Roman" w:hAnsi="Helvetica" w:cs="Helvetica"/>
                                  <w:color w:val="202020"/>
                                  <w:sz w:val="24"/>
                                  <w:szCs w:val="24"/>
                                  <w:lang w:eastAsia="it-IT"/>
                                </w:rPr>
                              </w:pPr>
                              <w:r w:rsidRPr="007461BB">
                                <w:rPr>
                                  <w:rFonts w:ascii="Helvetica" w:eastAsia="Times New Roman" w:hAnsi="Helvetica" w:cs="Helvetica"/>
                                  <w:color w:val="202020"/>
                                  <w:sz w:val="20"/>
                                  <w:szCs w:val="20"/>
                                  <w:lang w:eastAsia="it-IT"/>
                                </w:rPr>
                                <w:t>The European Commission can carry out market investigations; if a gatekeeper doesn’t comply with the rules, the Commission can impose fines up to 10% of its total worldwide turnover.</w:t>
                              </w:r>
                              <w:r w:rsidRPr="007461BB">
                                <w:rPr>
                                  <w:rFonts w:ascii="Helvetica" w:eastAsia="Times New Roman" w:hAnsi="Helvetica" w:cs="Helvetica"/>
                                  <w:color w:val="202020"/>
                                  <w:sz w:val="24"/>
                                  <w:szCs w:val="24"/>
                                  <w:lang w:eastAsia="it-IT"/>
                                </w:rPr>
                                <w:t> </w:t>
                              </w:r>
                            </w:p>
                          </w:tc>
                        </w:tr>
                      </w:tbl>
                      <w:p w14:paraId="2FC508EF" w14:textId="77777777" w:rsidR="007461BB" w:rsidRPr="007461BB" w:rsidRDefault="007461BB" w:rsidP="007461BB">
                        <w:pPr>
                          <w:spacing w:after="0" w:line="240" w:lineRule="auto"/>
                          <w:rPr>
                            <w:rFonts w:ascii="Times New Roman" w:eastAsia="Times New Roman" w:hAnsi="Times New Roman" w:cs="Times New Roman"/>
                            <w:sz w:val="24"/>
                            <w:szCs w:val="24"/>
                            <w:lang w:eastAsia="it-IT"/>
                          </w:rPr>
                        </w:pPr>
                      </w:p>
                    </w:tc>
                  </w:tr>
                </w:tbl>
                <w:p w14:paraId="23EAE99B" w14:textId="77777777" w:rsidR="007461BB" w:rsidRPr="007461BB" w:rsidRDefault="007461BB" w:rsidP="007461BB">
                  <w:pPr>
                    <w:spacing w:after="0" w:line="240" w:lineRule="auto"/>
                    <w:rPr>
                      <w:rFonts w:ascii="Times New Roman" w:eastAsia="Times New Roman" w:hAnsi="Times New Roman" w:cs="Times New Roman"/>
                      <w:vanish/>
                      <w:sz w:val="24"/>
                      <w:szCs w:val="24"/>
                      <w:lang w:eastAsia="it-IT"/>
                    </w:rPr>
                  </w:pPr>
                </w:p>
                <w:tbl>
                  <w:tblPr>
                    <w:tblW w:w="5000" w:type="pct"/>
                    <w:tblCellMar>
                      <w:left w:w="0" w:type="dxa"/>
                      <w:right w:w="0" w:type="dxa"/>
                    </w:tblCellMar>
                    <w:tblLook w:val="04A0" w:firstRow="1" w:lastRow="0" w:firstColumn="1" w:lastColumn="0" w:noHBand="0" w:noVBand="1"/>
                  </w:tblPr>
                  <w:tblGrid>
                    <w:gridCol w:w="9000"/>
                  </w:tblGrid>
                  <w:tr w:rsidR="007461BB" w:rsidRPr="007461BB" w14:paraId="0D7C4799"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7461BB" w:rsidRPr="007461BB" w14:paraId="7CB54B58" w14:textId="77777777">
                          <w:tc>
                            <w:tcPr>
                              <w:tcW w:w="0" w:type="auto"/>
                              <w:tcMar>
                                <w:top w:w="0" w:type="dxa"/>
                                <w:left w:w="270" w:type="dxa"/>
                                <w:bottom w:w="135" w:type="dxa"/>
                                <w:right w:w="270" w:type="dxa"/>
                              </w:tcMar>
                              <w:hideMark/>
                            </w:tcPr>
                            <w:p w14:paraId="0610AF69" w14:textId="193D2040" w:rsidR="007461BB" w:rsidRPr="007461BB" w:rsidRDefault="007461BB" w:rsidP="007461BB">
                              <w:pPr>
                                <w:spacing w:after="0" w:line="360" w:lineRule="atLeast"/>
                                <w:jc w:val="both"/>
                                <w:rPr>
                                  <w:rFonts w:ascii="Helvetica" w:eastAsia="Times New Roman" w:hAnsi="Helvetica" w:cs="Helvetica"/>
                                  <w:color w:val="202020"/>
                                  <w:sz w:val="24"/>
                                  <w:szCs w:val="24"/>
                                  <w:lang w:eastAsia="it-IT"/>
                                </w:rPr>
                              </w:pPr>
                              <w:r w:rsidRPr="007461BB">
                                <w:rPr>
                                  <w:rFonts w:ascii="Times New Roman" w:eastAsia="Times New Roman" w:hAnsi="Times New Roman" w:cs="Times New Roman"/>
                                  <w:noProof/>
                                  <w:sz w:val="24"/>
                                  <w:szCs w:val="24"/>
                                  <w:lang w:eastAsia="it-IT"/>
                                </w:rPr>
                                <w:drawing>
                                  <wp:anchor distT="0" distB="0" distL="0" distR="0" simplePos="0" relativeHeight="251658240" behindDoc="0" locked="0" layoutInCell="1" allowOverlap="0" wp14:anchorId="798B1781" wp14:editId="114182A1">
                                    <wp:simplePos x="0" y="0"/>
                                    <wp:positionH relativeFrom="column">
                                      <wp:align>right</wp:align>
                                    </wp:positionH>
                                    <wp:positionV relativeFrom="line">
                                      <wp:posOffset>0</wp:posOffset>
                                    </wp:positionV>
                                    <wp:extent cx="1609725" cy="1609725"/>
                                    <wp:effectExtent l="0" t="0" r="9525" b="9525"/>
                                    <wp:wrapSquare wrapText="bothSides"/>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609725" cy="1609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461BB">
                                <w:rPr>
                                  <w:rFonts w:ascii="Helvetica" w:eastAsia="Times New Roman" w:hAnsi="Helvetica" w:cs="Helvetica"/>
                                  <w:b/>
                                  <w:bCs/>
                                  <w:color w:val="202020"/>
                                  <w:sz w:val="20"/>
                                  <w:szCs w:val="20"/>
                                  <w:lang w:eastAsia="it-IT"/>
                                </w:rPr>
                                <w:t>DSA takes first steps towards a safer and more trustworthy online environment </w:t>
                              </w:r>
                              <w:bookmarkStart w:id="15" w:name="5.2"/>
                              <w:bookmarkEnd w:id="15"/>
                            </w:p>
                            <w:p w14:paraId="4926094A" w14:textId="77777777" w:rsidR="007461BB" w:rsidRPr="007461BB" w:rsidRDefault="007461BB" w:rsidP="007461BB">
                              <w:pPr>
                                <w:spacing w:after="0" w:line="360" w:lineRule="atLeast"/>
                                <w:jc w:val="both"/>
                                <w:rPr>
                                  <w:rFonts w:ascii="Helvetica" w:eastAsia="Times New Roman" w:hAnsi="Helvetica" w:cs="Helvetica"/>
                                  <w:color w:val="202020"/>
                                  <w:sz w:val="24"/>
                                  <w:szCs w:val="24"/>
                                  <w:lang w:eastAsia="it-IT"/>
                                </w:rPr>
                              </w:pPr>
                              <w:r w:rsidRPr="007461BB">
                                <w:rPr>
                                  <w:rFonts w:ascii="Helvetica" w:eastAsia="Times New Roman" w:hAnsi="Helvetica" w:cs="Helvetica"/>
                                  <w:color w:val="202020"/>
                                  <w:sz w:val="20"/>
                                  <w:szCs w:val="20"/>
                                  <w:lang w:eastAsia="it-IT"/>
                                </w:rPr>
                                <w:t>Following the adoption of the Digital Service Act on 5 July, CEPI cosigned the Creativity Works! Coalition’s statement recognising the important first step of the regulation to improve the legal framework for fighting the spread of illegal content online and enhanced consumer protection in the digital sphere. </w:t>
                              </w:r>
                            </w:p>
                            <w:p w14:paraId="533F33EC" w14:textId="77777777" w:rsidR="007461BB" w:rsidRPr="007461BB" w:rsidRDefault="007461BB" w:rsidP="007461BB">
                              <w:pPr>
                                <w:spacing w:after="0" w:line="360" w:lineRule="atLeast"/>
                                <w:jc w:val="both"/>
                                <w:rPr>
                                  <w:rFonts w:ascii="Helvetica" w:eastAsia="Times New Roman" w:hAnsi="Helvetica" w:cs="Helvetica"/>
                                  <w:color w:val="202020"/>
                                  <w:sz w:val="24"/>
                                  <w:szCs w:val="24"/>
                                  <w:lang w:eastAsia="it-IT"/>
                                </w:rPr>
                              </w:pPr>
                              <w:r w:rsidRPr="007461BB">
                                <w:rPr>
                                  <w:rFonts w:ascii="Helvetica" w:eastAsia="Times New Roman" w:hAnsi="Helvetica" w:cs="Helvetica"/>
                                  <w:color w:val="202020"/>
                                  <w:sz w:val="20"/>
                                  <w:szCs w:val="20"/>
                                  <w:lang w:eastAsia="it-IT"/>
                                </w:rPr>
                                <w:t>Our statement also emphasised that the EU institutions have missed an opportunity to ensure that illegal content online is swiftly and permanently removed. </w:t>
                              </w:r>
                            </w:p>
                            <w:p w14:paraId="3AB7CEFC" w14:textId="77777777" w:rsidR="007461BB" w:rsidRPr="007461BB" w:rsidRDefault="007461BB" w:rsidP="007461BB">
                              <w:pPr>
                                <w:spacing w:before="150" w:after="150" w:line="360" w:lineRule="atLeast"/>
                                <w:jc w:val="both"/>
                                <w:rPr>
                                  <w:rFonts w:ascii="Helvetica" w:eastAsia="Times New Roman" w:hAnsi="Helvetica" w:cs="Helvetica"/>
                                  <w:color w:val="202020"/>
                                  <w:sz w:val="24"/>
                                  <w:szCs w:val="24"/>
                                  <w:lang w:eastAsia="it-IT"/>
                                </w:rPr>
                              </w:pPr>
                              <w:r w:rsidRPr="007461BB">
                                <w:rPr>
                                  <w:rFonts w:ascii="Helvetica" w:eastAsia="Times New Roman" w:hAnsi="Helvetica" w:cs="Helvetica"/>
                                  <w:color w:val="202020"/>
                                  <w:sz w:val="20"/>
                                  <w:szCs w:val="20"/>
                                  <w:lang w:eastAsia="it-IT"/>
                                </w:rPr>
                                <w:t>CEPI and our Coalition has since the publication of the proposal for clear stay down obligations for content removal to be added to the DSA as well as provisions to identify intermediary services operators, the Know Your Business Customer (KYBC) principle that will remain applicable solely to market places intermediaries as the commission used this provision with a logic of customer protection against illegal and harmful goods. </w:t>
                              </w:r>
                            </w:p>
                            <w:p w14:paraId="388C62C1" w14:textId="77777777" w:rsidR="007461BB" w:rsidRPr="007461BB" w:rsidRDefault="007461BB" w:rsidP="007461BB">
                              <w:pPr>
                                <w:spacing w:after="0" w:line="360" w:lineRule="atLeast"/>
                                <w:jc w:val="both"/>
                                <w:rPr>
                                  <w:rFonts w:ascii="Helvetica" w:eastAsia="Times New Roman" w:hAnsi="Helvetica" w:cs="Helvetica"/>
                                  <w:color w:val="202020"/>
                                  <w:sz w:val="24"/>
                                  <w:szCs w:val="24"/>
                                  <w:lang w:eastAsia="it-IT"/>
                                </w:rPr>
                              </w:pPr>
                              <w:r w:rsidRPr="007461BB">
                                <w:rPr>
                                  <w:rFonts w:ascii="Helvetica" w:eastAsia="Times New Roman" w:hAnsi="Helvetica" w:cs="Helvetica"/>
                                  <w:color w:val="202020"/>
                                  <w:sz w:val="20"/>
                                  <w:szCs w:val="20"/>
                                  <w:lang w:eastAsia="it-IT"/>
                                </w:rPr>
                                <w:t>Please find  the full statement </w:t>
                              </w:r>
                              <w:hyperlink r:id="rId45" w:history="1">
                                <w:r w:rsidRPr="007461BB">
                                  <w:rPr>
                                    <w:rFonts w:ascii="Helvetica" w:eastAsia="Times New Roman" w:hAnsi="Helvetica" w:cs="Helvetica"/>
                                    <w:color w:val="007C89"/>
                                    <w:sz w:val="20"/>
                                    <w:szCs w:val="20"/>
                                    <w:u w:val="single"/>
                                    <w:lang w:eastAsia="it-IT"/>
                                  </w:rPr>
                                  <w:t>here</w:t>
                                </w:r>
                              </w:hyperlink>
                              <w:r w:rsidRPr="007461BB">
                                <w:rPr>
                                  <w:rFonts w:ascii="Helvetica" w:eastAsia="Times New Roman" w:hAnsi="Helvetica" w:cs="Helvetica"/>
                                  <w:color w:val="202020"/>
                                  <w:sz w:val="20"/>
                                  <w:szCs w:val="20"/>
                                  <w:lang w:eastAsia="it-IT"/>
                                </w:rPr>
                                <w:t>. </w:t>
                              </w:r>
                            </w:p>
                          </w:tc>
                        </w:tr>
                      </w:tbl>
                      <w:p w14:paraId="521868E0" w14:textId="77777777" w:rsidR="007461BB" w:rsidRPr="007461BB" w:rsidRDefault="007461BB" w:rsidP="007461BB">
                        <w:pPr>
                          <w:spacing w:after="0" w:line="240" w:lineRule="auto"/>
                          <w:rPr>
                            <w:rFonts w:ascii="Times New Roman" w:eastAsia="Times New Roman" w:hAnsi="Times New Roman" w:cs="Times New Roman"/>
                            <w:sz w:val="24"/>
                            <w:szCs w:val="24"/>
                            <w:lang w:eastAsia="it-IT"/>
                          </w:rPr>
                        </w:pPr>
                      </w:p>
                    </w:tc>
                  </w:tr>
                </w:tbl>
                <w:p w14:paraId="73D37379" w14:textId="77777777" w:rsidR="007461BB" w:rsidRPr="007461BB" w:rsidRDefault="007461BB" w:rsidP="007461BB">
                  <w:pPr>
                    <w:spacing w:after="0" w:line="240" w:lineRule="auto"/>
                    <w:rPr>
                      <w:rFonts w:ascii="Times New Roman" w:eastAsia="Times New Roman" w:hAnsi="Times New Roman" w:cs="Times New Roman"/>
                      <w:vanish/>
                      <w:sz w:val="24"/>
                      <w:szCs w:val="24"/>
                      <w:lang w:eastAsia="it-IT"/>
                    </w:rPr>
                  </w:pPr>
                </w:p>
                <w:tbl>
                  <w:tblPr>
                    <w:tblW w:w="5000" w:type="pct"/>
                    <w:tblCellMar>
                      <w:left w:w="0" w:type="dxa"/>
                      <w:right w:w="0" w:type="dxa"/>
                    </w:tblCellMar>
                    <w:tblLook w:val="04A0" w:firstRow="1" w:lastRow="0" w:firstColumn="1" w:lastColumn="0" w:noHBand="0" w:noVBand="1"/>
                  </w:tblPr>
                  <w:tblGrid>
                    <w:gridCol w:w="9000"/>
                  </w:tblGrid>
                  <w:tr w:rsidR="007461BB" w:rsidRPr="007461BB" w14:paraId="5696CDEE"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7461BB" w:rsidRPr="007461BB" w14:paraId="1F7C32D6" w14:textId="77777777">
                          <w:tc>
                            <w:tcPr>
                              <w:tcW w:w="0" w:type="auto"/>
                              <w:tcMar>
                                <w:top w:w="0" w:type="dxa"/>
                                <w:left w:w="270" w:type="dxa"/>
                                <w:bottom w:w="135" w:type="dxa"/>
                                <w:right w:w="270" w:type="dxa"/>
                              </w:tcMar>
                              <w:hideMark/>
                            </w:tcPr>
                            <w:p w14:paraId="1201E052" w14:textId="77777777" w:rsidR="007461BB" w:rsidRPr="007461BB" w:rsidRDefault="007461BB" w:rsidP="007461BB">
                              <w:pPr>
                                <w:spacing w:after="0" w:line="360" w:lineRule="atLeast"/>
                                <w:jc w:val="both"/>
                                <w:rPr>
                                  <w:rFonts w:ascii="Helvetica" w:eastAsia="Times New Roman" w:hAnsi="Helvetica" w:cs="Helvetica"/>
                                  <w:color w:val="202020"/>
                                  <w:sz w:val="24"/>
                                  <w:szCs w:val="24"/>
                                  <w:lang w:eastAsia="it-IT"/>
                                </w:rPr>
                              </w:pPr>
                              <w:r w:rsidRPr="007461BB">
                                <w:rPr>
                                  <w:rFonts w:ascii="Helvetica" w:eastAsia="Times New Roman" w:hAnsi="Helvetica" w:cs="Helvetica"/>
                                  <w:b/>
                                  <w:bCs/>
                                  <w:color w:val="202020"/>
                                  <w:sz w:val="20"/>
                                  <w:szCs w:val="20"/>
                                  <w:lang w:eastAsia="it-IT"/>
                                </w:rPr>
                                <w:lastRenderedPageBreak/>
                                <w:t>The Commission wants to impose the transparency of audience measurement on gatekeepers </w:t>
                              </w:r>
                              <w:bookmarkStart w:id="16" w:name="5.3"/>
                              <w:bookmarkEnd w:id="16"/>
                              <w:r w:rsidRPr="007461BB">
                                <w:rPr>
                                  <w:rFonts w:ascii="Helvetica" w:eastAsia="Times New Roman" w:hAnsi="Helvetica" w:cs="Helvetica"/>
                                  <w:color w:val="202020"/>
                                  <w:sz w:val="18"/>
                                  <w:szCs w:val="18"/>
                                  <w:lang w:eastAsia="it-IT"/>
                                </w:rPr>
                                <w:t> </w:t>
                              </w:r>
                            </w:p>
                            <w:p w14:paraId="6D076AE6" w14:textId="77777777" w:rsidR="007461BB" w:rsidRPr="007461BB" w:rsidRDefault="007461BB" w:rsidP="007461BB">
                              <w:pPr>
                                <w:spacing w:before="150" w:after="150" w:line="360" w:lineRule="atLeast"/>
                                <w:jc w:val="both"/>
                                <w:rPr>
                                  <w:rFonts w:ascii="Helvetica" w:eastAsia="Times New Roman" w:hAnsi="Helvetica" w:cs="Helvetica"/>
                                  <w:color w:val="202020"/>
                                  <w:sz w:val="24"/>
                                  <w:szCs w:val="24"/>
                                  <w:lang w:eastAsia="it-IT"/>
                                </w:rPr>
                              </w:pPr>
                              <w:r w:rsidRPr="007461BB">
                                <w:rPr>
                                  <w:rFonts w:ascii="Helvetica" w:eastAsia="Times New Roman" w:hAnsi="Helvetica" w:cs="Helvetica"/>
                                  <w:color w:val="202020"/>
                                  <w:sz w:val="20"/>
                                  <w:szCs w:val="20"/>
                                  <w:lang w:eastAsia="it-IT"/>
                                </w:rPr>
                                <w:t>This is considered by the European Commission in the upcoming Media Freedom Act. This obligation of transparency on the audience measurement method, considered as a “connection” with the DMA, would primarily concern advertising, including that for the media and audiovisual. The concrete articulation between the Media Freedom Act and the DMA remains to be determined.</w:t>
                              </w:r>
                            </w:p>
                            <w:p w14:paraId="509CF3D6" w14:textId="77777777" w:rsidR="007461BB" w:rsidRPr="007461BB" w:rsidRDefault="007461BB" w:rsidP="007461BB">
                              <w:pPr>
                                <w:spacing w:before="150" w:after="150" w:line="360" w:lineRule="atLeast"/>
                                <w:jc w:val="both"/>
                                <w:rPr>
                                  <w:rFonts w:ascii="Helvetica" w:eastAsia="Times New Roman" w:hAnsi="Helvetica" w:cs="Helvetica"/>
                                  <w:color w:val="202020"/>
                                  <w:sz w:val="24"/>
                                  <w:szCs w:val="24"/>
                                  <w:lang w:eastAsia="it-IT"/>
                                </w:rPr>
                              </w:pPr>
                              <w:r w:rsidRPr="007461BB">
                                <w:rPr>
                                  <w:rFonts w:ascii="Helvetica" w:eastAsia="Times New Roman" w:hAnsi="Helvetica" w:cs="Helvetica"/>
                                  <w:color w:val="202020"/>
                                  <w:sz w:val="20"/>
                                  <w:szCs w:val="20"/>
                                  <w:lang w:eastAsia="it-IT"/>
                                </w:rPr>
                                <w:t>Today, the platforms measure their audience as they want, they self-regulate. Measurement companies like Médiamétrie want both to retain their role as national forums, where standards are decided by the sector, and to become trusted third parties between advertisers and platforms, by obtaining raw data.</w:t>
                              </w:r>
                            </w:p>
                            <w:p w14:paraId="3043435E" w14:textId="77777777" w:rsidR="007461BB" w:rsidRPr="007461BB" w:rsidRDefault="007461BB" w:rsidP="007461BB">
                              <w:pPr>
                                <w:spacing w:before="150" w:after="150" w:line="360" w:lineRule="atLeast"/>
                                <w:jc w:val="both"/>
                                <w:rPr>
                                  <w:rFonts w:ascii="Helvetica" w:eastAsia="Times New Roman" w:hAnsi="Helvetica" w:cs="Helvetica"/>
                                  <w:color w:val="202020"/>
                                  <w:sz w:val="24"/>
                                  <w:szCs w:val="24"/>
                                  <w:lang w:eastAsia="it-IT"/>
                                </w:rPr>
                              </w:pPr>
                              <w:r w:rsidRPr="007461BB">
                                <w:rPr>
                                  <w:rFonts w:ascii="Helvetica" w:eastAsia="Times New Roman" w:hAnsi="Helvetica" w:cs="Helvetica"/>
                                  <w:color w:val="202020"/>
                                  <w:sz w:val="20"/>
                                  <w:szCs w:val="20"/>
                                  <w:lang w:eastAsia="it-IT"/>
                                </w:rPr>
                                <w:t>The intention of the EU is not to force platforms to subscribe to companies like Médiamétrie, but to lay down the principle of transparency.</w:t>
                              </w:r>
                              <w:r w:rsidRPr="007461BB">
                                <w:rPr>
                                  <w:rFonts w:ascii="Helvetica" w:eastAsia="Times New Roman" w:hAnsi="Helvetica" w:cs="Helvetica"/>
                                  <w:b/>
                                  <w:bCs/>
                                  <w:color w:val="202020"/>
                                  <w:sz w:val="20"/>
                                  <w:szCs w:val="20"/>
                                  <w:lang w:eastAsia="it-IT"/>
                                </w:rPr>
                                <w:t> </w:t>
                              </w:r>
                            </w:p>
                          </w:tc>
                        </w:tr>
                      </w:tbl>
                      <w:p w14:paraId="7AB6EC5E" w14:textId="77777777" w:rsidR="007461BB" w:rsidRPr="007461BB" w:rsidRDefault="007461BB" w:rsidP="007461BB">
                        <w:pPr>
                          <w:spacing w:after="0" w:line="240" w:lineRule="auto"/>
                          <w:rPr>
                            <w:rFonts w:ascii="Times New Roman" w:eastAsia="Times New Roman" w:hAnsi="Times New Roman" w:cs="Times New Roman"/>
                            <w:sz w:val="24"/>
                            <w:szCs w:val="24"/>
                            <w:lang w:eastAsia="it-IT"/>
                          </w:rPr>
                        </w:pPr>
                      </w:p>
                    </w:tc>
                  </w:tr>
                </w:tbl>
                <w:p w14:paraId="7266FFFF" w14:textId="77777777" w:rsidR="007461BB" w:rsidRPr="007461BB" w:rsidRDefault="007461BB" w:rsidP="007461BB">
                  <w:pPr>
                    <w:spacing w:after="0" w:line="240" w:lineRule="auto"/>
                    <w:rPr>
                      <w:rFonts w:ascii="Times New Roman" w:eastAsia="Times New Roman" w:hAnsi="Times New Roman" w:cs="Times New Roman"/>
                      <w:vanish/>
                      <w:sz w:val="24"/>
                      <w:szCs w:val="24"/>
                      <w:lang w:eastAsia="it-IT"/>
                    </w:rPr>
                  </w:pPr>
                </w:p>
                <w:tbl>
                  <w:tblPr>
                    <w:tblW w:w="5000" w:type="pct"/>
                    <w:tblCellMar>
                      <w:left w:w="0" w:type="dxa"/>
                      <w:right w:w="0" w:type="dxa"/>
                    </w:tblCellMar>
                    <w:tblLook w:val="04A0" w:firstRow="1" w:lastRow="0" w:firstColumn="1" w:lastColumn="0" w:noHBand="0" w:noVBand="1"/>
                  </w:tblPr>
                  <w:tblGrid>
                    <w:gridCol w:w="9000"/>
                  </w:tblGrid>
                  <w:tr w:rsidR="007461BB" w:rsidRPr="007461BB" w14:paraId="5A2A5944"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7461BB" w:rsidRPr="007461BB" w14:paraId="49A1127F" w14:textId="77777777">
                          <w:tc>
                            <w:tcPr>
                              <w:tcW w:w="0" w:type="auto"/>
                              <w:tcMar>
                                <w:top w:w="135" w:type="dxa"/>
                                <w:left w:w="270" w:type="dxa"/>
                                <w:bottom w:w="135" w:type="dxa"/>
                                <w:right w:w="270" w:type="dxa"/>
                              </w:tcMar>
                              <w:vAlign w:val="center"/>
                              <w:hideMark/>
                            </w:tcPr>
                            <w:tbl>
                              <w:tblPr>
                                <w:tblW w:w="5000" w:type="pct"/>
                                <w:shd w:val="clear" w:color="auto" w:fill="4CAAD8"/>
                                <w:tblCellMar>
                                  <w:top w:w="15" w:type="dxa"/>
                                  <w:left w:w="15" w:type="dxa"/>
                                  <w:bottom w:w="15" w:type="dxa"/>
                                  <w:right w:w="15" w:type="dxa"/>
                                </w:tblCellMar>
                                <w:tblLook w:val="04A0" w:firstRow="1" w:lastRow="0" w:firstColumn="1" w:lastColumn="0" w:noHBand="0" w:noVBand="1"/>
                              </w:tblPr>
                              <w:tblGrid>
                                <w:gridCol w:w="8460"/>
                              </w:tblGrid>
                              <w:tr w:rsidR="007461BB" w:rsidRPr="007461BB" w14:paraId="310D2B8C" w14:textId="77777777">
                                <w:tc>
                                  <w:tcPr>
                                    <w:tcW w:w="0" w:type="auto"/>
                                    <w:shd w:val="clear" w:color="auto" w:fill="4CAAD8"/>
                                    <w:tcMar>
                                      <w:top w:w="270" w:type="dxa"/>
                                      <w:left w:w="270" w:type="dxa"/>
                                      <w:bottom w:w="270" w:type="dxa"/>
                                      <w:right w:w="270" w:type="dxa"/>
                                    </w:tcMar>
                                    <w:hideMark/>
                                  </w:tcPr>
                                  <w:p w14:paraId="7477BFFC" w14:textId="77777777" w:rsidR="007461BB" w:rsidRPr="007461BB" w:rsidRDefault="007461BB" w:rsidP="007461BB">
                                    <w:pPr>
                                      <w:spacing w:after="0" w:line="540" w:lineRule="atLeast"/>
                                      <w:rPr>
                                        <w:rFonts w:ascii="Helvetica" w:eastAsia="Times New Roman" w:hAnsi="Helvetica" w:cs="Helvetica"/>
                                        <w:color w:val="222222"/>
                                        <w:sz w:val="36"/>
                                        <w:szCs w:val="36"/>
                                        <w:lang w:eastAsia="it-IT"/>
                                      </w:rPr>
                                    </w:pPr>
                                    <w:r w:rsidRPr="007461BB">
                                      <w:rPr>
                                        <w:rFonts w:ascii="Arial" w:eastAsia="Times New Roman" w:hAnsi="Arial" w:cs="Arial"/>
                                        <w:color w:val="000000"/>
                                        <w:sz w:val="40"/>
                                        <w:szCs w:val="40"/>
                                        <w:lang w:eastAsia="it-IT"/>
                                      </w:rPr>
                                      <w:t>Territoriality</w:t>
                                    </w:r>
                                    <w:bookmarkStart w:id="17" w:name="Territoriality"/>
                                    <w:bookmarkEnd w:id="17"/>
                                  </w:p>
                                </w:tc>
                              </w:tr>
                            </w:tbl>
                            <w:p w14:paraId="614C5D38" w14:textId="77777777" w:rsidR="007461BB" w:rsidRPr="007461BB" w:rsidRDefault="007461BB" w:rsidP="007461BB">
                              <w:pPr>
                                <w:spacing w:after="0" w:line="240" w:lineRule="auto"/>
                                <w:rPr>
                                  <w:rFonts w:ascii="Times New Roman" w:eastAsia="Times New Roman" w:hAnsi="Times New Roman" w:cs="Times New Roman"/>
                                  <w:sz w:val="24"/>
                                  <w:szCs w:val="24"/>
                                  <w:lang w:eastAsia="it-IT"/>
                                </w:rPr>
                              </w:pPr>
                            </w:p>
                          </w:tc>
                        </w:tr>
                      </w:tbl>
                      <w:p w14:paraId="434F7438" w14:textId="77777777" w:rsidR="007461BB" w:rsidRPr="007461BB" w:rsidRDefault="007461BB" w:rsidP="007461BB">
                        <w:pPr>
                          <w:spacing w:after="0" w:line="240" w:lineRule="auto"/>
                          <w:rPr>
                            <w:rFonts w:ascii="Times New Roman" w:eastAsia="Times New Roman" w:hAnsi="Times New Roman" w:cs="Times New Roman"/>
                            <w:sz w:val="24"/>
                            <w:szCs w:val="24"/>
                            <w:lang w:eastAsia="it-IT"/>
                          </w:rPr>
                        </w:pPr>
                      </w:p>
                    </w:tc>
                  </w:tr>
                </w:tbl>
                <w:p w14:paraId="25AF6623" w14:textId="77777777" w:rsidR="007461BB" w:rsidRPr="007461BB" w:rsidRDefault="007461BB" w:rsidP="007461BB">
                  <w:pPr>
                    <w:spacing w:after="0" w:line="240" w:lineRule="auto"/>
                    <w:rPr>
                      <w:rFonts w:ascii="Times New Roman" w:eastAsia="Times New Roman" w:hAnsi="Times New Roman" w:cs="Times New Roman"/>
                      <w:vanish/>
                      <w:sz w:val="24"/>
                      <w:szCs w:val="24"/>
                      <w:lang w:eastAsia="it-IT"/>
                    </w:rPr>
                  </w:pPr>
                </w:p>
                <w:tbl>
                  <w:tblPr>
                    <w:tblW w:w="5000" w:type="pct"/>
                    <w:tblCellMar>
                      <w:left w:w="0" w:type="dxa"/>
                      <w:right w:w="0" w:type="dxa"/>
                    </w:tblCellMar>
                    <w:tblLook w:val="04A0" w:firstRow="1" w:lastRow="0" w:firstColumn="1" w:lastColumn="0" w:noHBand="0" w:noVBand="1"/>
                  </w:tblPr>
                  <w:tblGrid>
                    <w:gridCol w:w="9000"/>
                  </w:tblGrid>
                  <w:tr w:rsidR="007461BB" w:rsidRPr="007461BB" w14:paraId="47F712D5"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7461BB" w:rsidRPr="007461BB" w14:paraId="29781EAA" w14:textId="77777777">
                          <w:tc>
                            <w:tcPr>
                              <w:tcW w:w="0" w:type="auto"/>
                              <w:tcMar>
                                <w:top w:w="0" w:type="dxa"/>
                                <w:left w:w="270" w:type="dxa"/>
                                <w:bottom w:w="135" w:type="dxa"/>
                                <w:right w:w="270" w:type="dxa"/>
                              </w:tcMar>
                              <w:hideMark/>
                            </w:tcPr>
                            <w:p w14:paraId="54EE1DC9" w14:textId="774AC24C" w:rsidR="007461BB" w:rsidRPr="007461BB" w:rsidRDefault="007461BB" w:rsidP="007461BB">
                              <w:pPr>
                                <w:spacing w:after="0" w:line="360" w:lineRule="atLeast"/>
                                <w:jc w:val="both"/>
                                <w:rPr>
                                  <w:rFonts w:ascii="Helvetica" w:eastAsia="Times New Roman" w:hAnsi="Helvetica" w:cs="Helvetica"/>
                                  <w:color w:val="202020"/>
                                  <w:sz w:val="24"/>
                                  <w:szCs w:val="24"/>
                                  <w:lang w:eastAsia="it-IT"/>
                                </w:rPr>
                              </w:pPr>
                              <w:r w:rsidRPr="007461BB">
                                <w:rPr>
                                  <w:rFonts w:ascii="Times New Roman" w:eastAsia="Times New Roman" w:hAnsi="Times New Roman" w:cs="Times New Roman"/>
                                  <w:noProof/>
                                  <w:sz w:val="24"/>
                                  <w:szCs w:val="24"/>
                                  <w:lang w:eastAsia="it-IT"/>
                                </w:rPr>
                                <w:drawing>
                                  <wp:anchor distT="0" distB="0" distL="0" distR="0" simplePos="0" relativeHeight="251658240" behindDoc="0" locked="0" layoutInCell="1" allowOverlap="0" wp14:anchorId="68119BAF" wp14:editId="7C94E60F">
                                    <wp:simplePos x="0" y="0"/>
                                    <wp:positionH relativeFrom="column">
                                      <wp:align>left</wp:align>
                                    </wp:positionH>
                                    <wp:positionV relativeFrom="line">
                                      <wp:posOffset>0</wp:posOffset>
                                    </wp:positionV>
                                    <wp:extent cx="1609725" cy="1609725"/>
                                    <wp:effectExtent l="0" t="0" r="9525" b="9525"/>
                                    <wp:wrapSquare wrapText="bothSides"/>
                                    <wp:docPr id="19" name="Immagine 19" descr="Immagine che contiene testo, bigliettodavisit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magine 19" descr="Immagine che contiene testo, bigliettodavisita&#10;&#10;Descrizione generata automaticamente"/>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609725" cy="1609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461BB">
                                <w:rPr>
                                  <w:rFonts w:ascii="Helvetica" w:eastAsia="Times New Roman" w:hAnsi="Helvetica" w:cs="Helvetica"/>
                                  <w:b/>
                                  <w:bCs/>
                                  <w:color w:val="202020"/>
                                  <w:sz w:val="20"/>
                                  <w:szCs w:val="20"/>
                                  <w:lang w:eastAsia="it-IT"/>
                                </w:rPr>
                                <w:t>Geoblocking - Updated joint industry statements </w:t>
                              </w:r>
                              <w:bookmarkStart w:id="18" w:name="6.1"/>
                              <w:bookmarkEnd w:id="18"/>
                            </w:p>
                            <w:p w14:paraId="4DF99663" w14:textId="77777777" w:rsidR="007461BB" w:rsidRPr="007461BB" w:rsidRDefault="007461BB" w:rsidP="007461BB">
                              <w:pPr>
                                <w:spacing w:before="150" w:after="150" w:line="360" w:lineRule="atLeast"/>
                                <w:jc w:val="both"/>
                                <w:rPr>
                                  <w:rFonts w:ascii="Helvetica" w:eastAsia="Times New Roman" w:hAnsi="Helvetica" w:cs="Helvetica"/>
                                  <w:color w:val="202020"/>
                                  <w:sz w:val="24"/>
                                  <w:szCs w:val="24"/>
                                  <w:lang w:eastAsia="it-IT"/>
                                </w:rPr>
                              </w:pPr>
                              <w:r w:rsidRPr="007461BB">
                                <w:rPr>
                                  <w:rFonts w:ascii="Helvetica" w:eastAsia="Times New Roman" w:hAnsi="Helvetica" w:cs="Helvetica"/>
                                  <w:color w:val="202020"/>
                                  <w:sz w:val="20"/>
                                  <w:szCs w:val="20"/>
                                  <w:lang w:eastAsia="it-IT"/>
                                </w:rPr>
                                <w:t>Following the </w:t>
                              </w:r>
                              <w:hyperlink r:id="rId47" w:history="1">
                                <w:r w:rsidRPr="007461BB">
                                  <w:rPr>
                                    <w:rFonts w:ascii="Helvetica" w:eastAsia="Times New Roman" w:hAnsi="Helvetica" w:cs="Helvetica"/>
                                    <w:color w:val="007C89"/>
                                    <w:sz w:val="20"/>
                                    <w:szCs w:val="20"/>
                                    <w:u w:val="single"/>
                                    <w:lang w:eastAsia="it-IT"/>
                                  </w:rPr>
                                  <w:t>invitation</w:t>
                                </w:r>
                              </w:hyperlink>
                              <w:r w:rsidRPr="007461BB">
                                <w:rPr>
                                  <w:rFonts w:ascii="Helvetica" w:eastAsia="Times New Roman" w:hAnsi="Helvetica" w:cs="Helvetica"/>
                                  <w:color w:val="202020"/>
                                  <w:sz w:val="20"/>
                                  <w:szCs w:val="20"/>
                                  <w:lang w:eastAsia="it-IT"/>
                                </w:rPr>
                                <w:t> by the Commission calling on Stakeholder Dialogue’s participants to provide ideas for possible actions to improve cross-border access to audiovisual content by 23 September, CEPI will respond with a joint statement revamping the position the industry has maintained throughout the Dialogue. </w:t>
                              </w:r>
                              <w:r w:rsidRPr="007461BB">
                                <w:rPr>
                                  <w:rFonts w:ascii="Helvetica" w:eastAsia="Times New Roman" w:hAnsi="Helvetica" w:cs="Helvetica"/>
                                  <w:color w:val="202020"/>
                                  <w:sz w:val="20"/>
                                  <w:szCs w:val="20"/>
                                  <w:lang w:eastAsia="it-IT"/>
                                </w:rPr>
                                <w:br/>
                                <w:t> Please find </w:t>
                              </w:r>
                              <w:hyperlink r:id="rId48" w:history="1">
                                <w:r w:rsidRPr="007461BB">
                                  <w:rPr>
                                    <w:rFonts w:ascii="Helvetica" w:eastAsia="Times New Roman" w:hAnsi="Helvetica" w:cs="Helvetica"/>
                                    <w:color w:val="007C89"/>
                                    <w:sz w:val="20"/>
                                    <w:szCs w:val="20"/>
                                    <w:u w:val="single"/>
                                    <w:lang w:eastAsia="it-IT"/>
                                  </w:rPr>
                                  <w:t>here</w:t>
                                </w:r>
                              </w:hyperlink>
                              <w:r w:rsidRPr="007461BB">
                                <w:rPr>
                                  <w:rFonts w:ascii="Helvetica" w:eastAsia="Times New Roman" w:hAnsi="Helvetica" w:cs="Helvetica"/>
                                  <w:color w:val="202020"/>
                                  <w:sz w:val="20"/>
                                  <w:szCs w:val="20"/>
                                  <w:lang w:eastAsia="it-IT"/>
                                </w:rPr>
                                <w:t> the draft Statement of the Creativity Works! Coalition (</w:t>
                              </w:r>
                              <w:r w:rsidRPr="007461BB">
                                <w:rPr>
                                  <w:rFonts w:ascii="Helvetica" w:eastAsia="Times New Roman" w:hAnsi="Helvetica" w:cs="Helvetica"/>
                                  <w:b/>
                                  <w:bCs/>
                                  <w:color w:val="202020"/>
                                  <w:sz w:val="20"/>
                                  <w:szCs w:val="20"/>
                                  <w:lang w:eastAsia="it-IT"/>
                                </w:rPr>
                                <w:t>please do not share</w:t>
                              </w:r>
                              <w:r w:rsidRPr="007461BB">
                                <w:rPr>
                                  <w:rFonts w:ascii="Helvetica" w:eastAsia="Times New Roman" w:hAnsi="Helvetica" w:cs="Helvetica"/>
                                  <w:color w:val="202020"/>
                                  <w:sz w:val="20"/>
                                  <w:szCs w:val="20"/>
                                  <w:lang w:eastAsia="it-IT"/>
                                </w:rPr>
                                <w:t>).</w:t>
                              </w:r>
                            </w:p>
                            <w:p w14:paraId="7B0B4328" w14:textId="77777777" w:rsidR="007461BB" w:rsidRPr="007461BB" w:rsidRDefault="007461BB" w:rsidP="007461BB">
                              <w:pPr>
                                <w:spacing w:before="150" w:after="150" w:line="360" w:lineRule="atLeast"/>
                                <w:jc w:val="both"/>
                                <w:rPr>
                                  <w:rFonts w:ascii="Helvetica" w:eastAsia="Times New Roman" w:hAnsi="Helvetica" w:cs="Helvetica"/>
                                  <w:color w:val="202020"/>
                                  <w:sz w:val="24"/>
                                  <w:szCs w:val="24"/>
                                  <w:lang w:eastAsia="it-IT"/>
                                </w:rPr>
                              </w:pPr>
                              <w:r w:rsidRPr="007461BB">
                                <w:rPr>
                                  <w:rFonts w:ascii="Helvetica" w:eastAsia="Times New Roman" w:hAnsi="Helvetica" w:cs="Helvetica"/>
                                  <w:color w:val="202020"/>
                                  <w:sz w:val="20"/>
                                  <w:szCs w:val="20"/>
                                  <w:lang w:eastAsia="it-IT"/>
                                </w:rPr>
                                <w:t>Another statement responding to the Commission's request is currently being drafted by the AVCoalition partners.</w:t>
                              </w:r>
                            </w:p>
                            <w:p w14:paraId="7A1C44A6" w14:textId="77777777" w:rsidR="007461BB" w:rsidRPr="007461BB" w:rsidRDefault="007461BB" w:rsidP="007461BB">
                              <w:pPr>
                                <w:spacing w:before="150" w:after="150" w:line="360" w:lineRule="atLeast"/>
                                <w:jc w:val="both"/>
                                <w:rPr>
                                  <w:rFonts w:ascii="Helvetica" w:eastAsia="Times New Roman" w:hAnsi="Helvetica" w:cs="Helvetica"/>
                                  <w:color w:val="202020"/>
                                  <w:sz w:val="24"/>
                                  <w:szCs w:val="24"/>
                                  <w:lang w:eastAsia="it-IT"/>
                                </w:rPr>
                              </w:pPr>
                              <w:r w:rsidRPr="007461BB">
                                <w:rPr>
                                  <w:rFonts w:ascii="Helvetica" w:eastAsia="Times New Roman" w:hAnsi="Helvetica" w:cs="Helvetica"/>
                                  <w:color w:val="202020"/>
                                  <w:sz w:val="20"/>
                                  <w:szCs w:val="20"/>
                                  <w:lang w:eastAsia="it-IT"/>
                                </w:rPr>
                                <w:t>Both statements will highlight the foreseen consequences of the loss of the audiovisual sector from the Geo-blocking regulation including:</w:t>
                              </w:r>
                            </w:p>
                            <w:p w14:paraId="29827C88" w14:textId="77777777" w:rsidR="007461BB" w:rsidRPr="007461BB" w:rsidRDefault="007461BB" w:rsidP="007461BB">
                              <w:pPr>
                                <w:numPr>
                                  <w:ilvl w:val="0"/>
                                  <w:numId w:val="5"/>
                                </w:numPr>
                                <w:spacing w:before="100" w:beforeAutospacing="1" w:after="100" w:afterAutospacing="1" w:line="360" w:lineRule="atLeast"/>
                                <w:jc w:val="both"/>
                                <w:rPr>
                                  <w:rFonts w:ascii="Helvetica" w:eastAsia="Times New Roman" w:hAnsi="Helvetica" w:cs="Helvetica"/>
                                  <w:color w:val="202020"/>
                                  <w:sz w:val="24"/>
                                  <w:szCs w:val="24"/>
                                  <w:lang w:eastAsia="it-IT"/>
                                </w:rPr>
                              </w:pPr>
                              <w:r w:rsidRPr="007461BB">
                                <w:rPr>
                                  <w:rFonts w:ascii="Helvetica" w:eastAsia="Times New Roman" w:hAnsi="Helvetica" w:cs="Helvetica"/>
                                  <w:color w:val="202020"/>
                                  <w:sz w:val="20"/>
                                  <w:szCs w:val="20"/>
                                  <w:lang w:eastAsia="it-IT"/>
                                </w:rPr>
                                <w:t>Less culturally-diverse content and less artistic and business cooperation between European creators and their business partners;</w:t>
                              </w:r>
                            </w:p>
                            <w:p w14:paraId="0DF03A5C" w14:textId="77777777" w:rsidR="007461BB" w:rsidRPr="007461BB" w:rsidRDefault="007461BB" w:rsidP="007461BB">
                              <w:pPr>
                                <w:numPr>
                                  <w:ilvl w:val="0"/>
                                  <w:numId w:val="5"/>
                                </w:numPr>
                                <w:spacing w:before="100" w:beforeAutospacing="1" w:after="100" w:afterAutospacing="1" w:line="360" w:lineRule="atLeast"/>
                                <w:jc w:val="both"/>
                                <w:rPr>
                                  <w:rFonts w:ascii="Helvetica" w:eastAsia="Times New Roman" w:hAnsi="Helvetica" w:cs="Helvetica"/>
                                  <w:color w:val="202020"/>
                                  <w:sz w:val="24"/>
                                  <w:szCs w:val="24"/>
                                  <w:lang w:eastAsia="it-IT"/>
                                </w:rPr>
                              </w:pPr>
                              <w:r w:rsidRPr="007461BB">
                                <w:rPr>
                                  <w:rFonts w:ascii="Helvetica" w:eastAsia="Times New Roman" w:hAnsi="Helvetica" w:cs="Helvetica"/>
                                  <w:color w:val="202020"/>
                                  <w:sz w:val="20"/>
                                  <w:szCs w:val="20"/>
                                  <w:lang w:eastAsia="it-IT"/>
                                </w:rPr>
                                <w:t>Higher prices for citizens and consumers, for less content and less choice of distribution options;</w:t>
                              </w:r>
                            </w:p>
                            <w:p w14:paraId="53FBA3CD" w14:textId="77777777" w:rsidR="007461BB" w:rsidRPr="007461BB" w:rsidRDefault="007461BB" w:rsidP="007461BB">
                              <w:pPr>
                                <w:numPr>
                                  <w:ilvl w:val="0"/>
                                  <w:numId w:val="5"/>
                                </w:numPr>
                                <w:spacing w:before="100" w:beforeAutospacing="1" w:after="100" w:afterAutospacing="1" w:line="360" w:lineRule="atLeast"/>
                                <w:jc w:val="both"/>
                                <w:rPr>
                                  <w:rFonts w:ascii="Helvetica" w:eastAsia="Times New Roman" w:hAnsi="Helvetica" w:cs="Helvetica"/>
                                  <w:color w:val="202020"/>
                                  <w:sz w:val="24"/>
                                  <w:szCs w:val="24"/>
                                  <w:lang w:eastAsia="it-IT"/>
                                </w:rPr>
                              </w:pPr>
                              <w:r w:rsidRPr="007461BB">
                                <w:rPr>
                                  <w:rFonts w:ascii="Helvetica" w:eastAsia="Times New Roman" w:hAnsi="Helvetica" w:cs="Helvetica"/>
                                  <w:color w:val="202020"/>
                                  <w:sz w:val="20"/>
                                  <w:szCs w:val="20"/>
                                  <w:lang w:eastAsia="it-IT"/>
                                </w:rPr>
                                <w:lastRenderedPageBreak/>
                                <w:t>Content that is predominantly in the major languages (English, French, German, etc.) in an attempt to maximise audience reach; </w:t>
                              </w:r>
                            </w:p>
                            <w:p w14:paraId="77C7DB24" w14:textId="77777777" w:rsidR="007461BB" w:rsidRPr="007461BB" w:rsidRDefault="007461BB" w:rsidP="007461BB">
                              <w:pPr>
                                <w:numPr>
                                  <w:ilvl w:val="0"/>
                                  <w:numId w:val="5"/>
                                </w:numPr>
                                <w:spacing w:before="100" w:beforeAutospacing="1" w:after="100" w:afterAutospacing="1" w:line="360" w:lineRule="atLeast"/>
                                <w:jc w:val="both"/>
                                <w:rPr>
                                  <w:rFonts w:ascii="Helvetica" w:eastAsia="Times New Roman" w:hAnsi="Helvetica" w:cs="Helvetica"/>
                                  <w:color w:val="202020"/>
                                  <w:sz w:val="24"/>
                                  <w:szCs w:val="24"/>
                                  <w:lang w:eastAsia="it-IT"/>
                                </w:rPr>
                              </w:pPr>
                              <w:r w:rsidRPr="007461BB">
                                <w:rPr>
                                  <w:rFonts w:ascii="Helvetica" w:eastAsia="Times New Roman" w:hAnsi="Helvetica" w:cs="Helvetica"/>
                                  <w:color w:val="202020"/>
                                  <w:sz w:val="20"/>
                                  <w:szCs w:val="20"/>
                                  <w:lang w:eastAsia="it-IT"/>
                                </w:rPr>
                                <w:t>Jeopardising the artistic and financial viability of smaller players both on the creative and business sides;</w:t>
                              </w:r>
                            </w:p>
                            <w:p w14:paraId="492EF4F4" w14:textId="77777777" w:rsidR="007461BB" w:rsidRPr="007461BB" w:rsidRDefault="007461BB" w:rsidP="007461BB">
                              <w:pPr>
                                <w:numPr>
                                  <w:ilvl w:val="0"/>
                                  <w:numId w:val="5"/>
                                </w:numPr>
                                <w:spacing w:before="100" w:beforeAutospacing="1" w:after="100" w:afterAutospacing="1" w:line="360" w:lineRule="atLeast"/>
                                <w:jc w:val="both"/>
                                <w:rPr>
                                  <w:rFonts w:ascii="Helvetica" w:eastAsia="Times New Roman" w:hAnsi="Helvetica" w:cs="Helvetica"/>
                                  <w:color w:val="202020"/>
                                  <w:sz w:val="24"/>
                                  <w:szCs w:val="24"/>
                                  <w:lang w:eastAsia="it-IT"/>
                                </w:rPr>
                              </w:pPr>
                              <w:r w:rsidRPr="007461BB">
                                <w:rPr>
                                  <w:rFonts w:ascii="Helvetica" w:eastAsia="Times New Roman" w:hAnsi="Helvetica" w:cs="Helvetica"/>
                                  <w:color w:val="202020"/>
                                  <w:sz w:val="20"/>
                                  <w:szCs w:val="20"/>
                                  <w:lang w:eastAsia="it-IT"/>
                                </w:rPr>
                                <w:t>A world where content production and distribution are increasingly concentrated with few market players. </w:t>
                              </w:r>
                            </w:p>
                          </w:tc>
                        </w:tr>
                      </w:tbl>
                      <w:p w14:paraId="003D3A6D" w14:textId="77777777" w:rsidR="007461BB" w:rsidRPr="007461BB" w:rsidRDefault="007461BB" w:rsidP="007461BB">
                        <w:pPr>
                          <w:spacing w:after="0" w:line="240" w:lineRule="auto"/>
                          <w:rPr>
                            <w:rFonts w:ascii="Times New Roman" w:eastAsia="Times New Roman" w:hAnsi="Times New Roman" w:cs="Times New Roman"/>
                            <w:sz w:val="24"/>
                            <w:szCs w:val="24"/>
                            <w:lang w:eastAsia="it-IT"/>
                          </w:rPr>
                        </w:pPr>
                      </w:p>
                    </w:tc>
                  </w:tr>
                </w:tbl>
                <w:p w14:paraId="6C9A47CD" w14:textId="77777777" w:rsidR="007461BB" w:rsidRPr="007461BB" w:rsidRDefault="007461BB" w:rsidP="007461BB">
                  <w:pPr>
                    <w:spacing w:after="0" w:line="240" w:lineRule="auto"/>
                    <w:rPr>
                      <w:rFonts w:ascii="Times New Roman" w:eastAsia="Times New Roman" w:hAnsi="Times New Roman" w:cs="Times New Roman"/>
                      <w:vanish/>
                      <w:sz w:val="24"/>
                      <w:szCs w:val="24"/>
                      <w:lang w:eastAsia="it-IT"/>
                    </w:rPr>
                  </w:pPr>
                </w:p>
                <w:tbl>
                  <w:tblPr>
                    <w:tblW w:w="5000" w:type="pct"/>
                    <w:tblCellMar>
                      <w:left w:w="0" w:type="dxa"/>
                      <w:right w:w="0" w:type="dxa"/>
                    </w:tblCellMar>
                    <w:tblLook w:val="04A0" w:firstRow="1" w:lastRow="0" w:firstColumn="1" w:lastColumn="0" w:noHBand="0" w:noVBand="1"/>
                  </w:tblPr>
                  <w:tblGrid>
                    <w:gridCol w:w="9000"/>
                  </w:tblGrid>
                  <w:tr w:rsidR="007461BB" w:rsidRPr="007461BB" w14:paraId="2CF34B1C"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7461BB" w:rsidRPr="007461BB" w14:paraId="7A80AA93" w14:textId="77777777">
                          <w:tc>
                            <w:tcPr>
                              <w:tcW w:w="0" w:type="auto"/>
                              <w:tcMar>
                                <w:top w:w="135" w:type="dxa"/>
                                <w:left w:w="270" w:type="dxa"/>
                                <w:bottom w:w="135" w:type="dxa"/>
                                <w:right w:w="270" w:type="dxa"/>
                              </w:tcMar>
                              <w:vAlign w:val="center"/>
                              <w:hideMark/>
                            </w:tcPr>
                            <w:tbl>
                              <w:tblPr>
                                <w:tblW w:w="5000" w:type="pct"/>
                                <w:shd w:val="clear" w:color="auto" w:fill="4CAAD8"/>
                                <w:tblCellMar>
                                  <w:top w:w="15" w:type="dxa"/>
                                  <w:left w:w="15" w:type="dxa"/>
                                  <w:bottom w:w="15" w:type="dxa"/>
                                  <w:right w:w="15" w:type="dxa"/>
                                </w:tblCellMar>
                                <w:tblLook w:val="04A0" w:firstRow="1" w:lastRow="0" w:firstColumn="1" w:lastColumn="0" w:noHBand="0" w:noVBand="1"/>
                              </w:tblPr>
                              <w:tblGrid>
                                <w:gridCol w:w="8460"/>
                              </w:tblGrid>
                              <w:tr w:rsidR="007461BB" w:rsidRPr="007461BB" w14:paraId="172E0BEA" w14:textId="77777777">
                                <w:tc>
                                  <w:tcPr>
                                    <w:tcW w:w="0" w:type="auto"/>
                                    <w:shd w:val="clear" w:color="auto" w:fill="4CAAD8"/>
                                    <w:tcMar>
                                      <w:top w:w="270" w:type="dxa"/>
                                      <w:left w:w="270" w:type="dxa"/>
                                      <w:bottom w:w="270" w:type="dxa"/>
                                      <w:right w:w="270" w:type="dxa"/>
                                    </w:tcMar>
                                    <w:hideMark/>
                                  </w:tcPr>
                                  <w:p w14:paraId="75C16434" w14:textId="77777777" w:rsidR="007461BB" w:rsidRPr="007461BB" w:rsidRDefault="007461BB" w:rsidP="007461BB">
                                    <w:pPr>
                                      <w:spacing w:after="0" w:line="540" w:lineRule="atLeast"/>
                                      <w:rPr>
                                        <w:rFonts w:ascii="Helvetica" w:eastAsia="Times New Roman" w:hAnsi="Helvetica" w:cs="Helvetica"/>
                                        <w:color w:val="222222"/>
                                        <w:sz w:val="36"/>
                                        <w:szCs w:val="36"/>
                                        <w:lang w:eastAsia="it-IT"/>
                                      </w:rPr>
                                    </w:pPr>
                                    <w:r w:rsidRPr="007461BB">
                                      <w:rPr>
                                        <w:rFonts w:ascii="Arial" w:eastAsia="Times New Roman" w:hAnsi="Arial" w:cs="Arial"/>
                                        <w:color w:val="000000"/>
                                        <w:sz w:val="40"/>
                                        <w:szCs w:val="40"/>
                                        <w:lang w:eastAsia="it-IT"/>
                                      </w:rPr>
                                      <w:t>AVMSD</w:t>
                                    </w:r>
                                    <w:bookmarkStart w:id="19" w:name="AVMSD"/>
                                    <w:bookmarkEnd w:id="19"/>
                                  </w:p>
                                </w:tc>
                              </w:tr>
                            </w:tbl>
                            <w:p w14:paraId="5C8BCE92" w14:textId="77777777" w:rsidR="007461BB" w:rsidRPr="007461BB" w:rsidRDefault="007461BB" w:rsidP="007461BB">
                              <w:pPr>
                                <w:spacing w:after="0" w:line="240" w:lineRule="auto"/>
                                <w:rPr>
                                  <w:rFonts w:ascii="Times New Roman" w:eastAsia="Times New Roman" w:hAnsi="Times New Roman" w:cs="Times New Roman"/>
                                  <w:sz w:val="24"/>
                                  <w:szCs w:val="24"/>
                                  <w:lang w:eastAsia="it-IT"/>
                                </w:rPr>
                              </w:pPr>
                            </w:p>
                          </w:tc>
                        </w:tr>
                      </w:tbl>
                      <w:p w14:paraId="351CCD0D" w14:textId="77777777" w:rsidR="007461BB" w:rsidRPr="007461BB" w:rsidRDefault="007461BB" w:rsidP="007461BB">
                        <w:pPr>
                          <w:spacing w:after="0" w:line="240" w:lineRule="auto"/>
                          <w:rPr>
                            <w:rFonts w:ascii="Times New Roman" w:eastAsia="Times New Roman" w:hAnsi="Times New Roman" w:cs="Times New Roman"/>
                            <w:sz w:val="24"/>
                            <w:szCs w:val="24"/>
                            <w:lang w:eastAsia="it-IT"/>
                          </w:rPr>
                        </w:pPr>
                      </w:p>
                    </w:tc>
                  </w:tr>
                </w:tbl>
                <w:p w14:paraId="0C952D6B" w14:textId="77777777" w:rsidR="007461BB" w:rsidRPr="007461BB" w:rsidRDefault="007461BB" w:rsidP="007461BB">
                  <w:pPr>
                    <w:spacing w:after="0" w:line="240" w:lineRule="auto"/>
                    <w:rPr>
                      <w:rFonts w:ascii="Times New Roman" w:eastAsia="Times New Roman" w:hAnsi="Times New Roman" w:cs="Times New Roman"/>
                      <w:vanish/>
                      <w:sz w:val="24"/>
                      <w:szCs w:val="24"/>
                      <w:lang w:eastAsia="it-IT"/>
                    </w:rPr>
                  </w:pPr>
                </w:p>
                <w:tbl>
                  <w:tblPr>
                    <w:tblW w:w="5000" w:type="pct"/>
                    <w:tblCellMar>
                      <w:left w:w="0" w:type="dxa"/>
                      <w:right w:w="0" w:type="dxa"/>
                    </w:tblCellMar>
                    <w:tblLook w:val="04A0" w:firstRow="1" w:lastRow="0" w:firstColumn="1" w:lastColumn="0" w:noHBand="0" w:noVBand="1"/>
                  </w:tblPr>
                  <w:tblGrid>
                    <w:gridCol w:w="9000"/>
                  </w:tblGrid>
                  <w:tr w:rsidR="007461BB" w:rsidRPr="007461BB" w14:paraId="28EDE72C"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7461BB" w:rsidRPr="007461BB" w14:paraId="26E44E88" w14:textId="77777777">
                          <w:tc>
                            <w:tcPr>
                              <w:tcW w:w="0" w:type="auto"/>
                              <w:tcMar>
                                <w:top w:w="0" w:type="dxa"/>
                                <w:left w:w="270" w:type="dxa"/>
                                <w:bottom w:w="135" w:type="dxa"/>
                                <w:right w:w="270" w:type="dxa"/>
                              </w:tcMar>
                              <w:hideMark/>
                            </w:tcPr>
                            <w:p w14:paraId="51FC16D8" w14:textId="02156626" w:rsidR="007461BB" w:rsidRPr="007461BB" w:rsidRDefault="007461BB" w:rsidP="007461BB">
                              <w:pPr>
                                <w:spacing w:after="0" w:line="360" w:lineRule="atLeast"/>
                                <w:jc w:val="both"/>
                                <w:rPr>
                                  <w:rFonts w:ascii="Helvetica" w:eastAsia="Times New Roman" w:hAnsi="Helvetica" w:cs="Helvetica"/>
                                  <w:color w:val="202020"/>
                                  <w:sz w:val="24"/>
                                  <w:szCs w:val="24"/>
                                  <w:lang w:eastAsia="it-IT"/>
                                </w:rPr>
                              </w:pPr>
                              <w:r w:rsidRPr="007461BB">
                                <w:rPr>
                                  <w:rFonts w:ascii="Times New Roman" w:eastAsia="Times New Roman" w:hAnsi="Times New Roman" w:cs="Times New Roman"/>
                                  <w:noProof/>
                                  <w:sz w:val="24"/>
                                  <w:szCs w:val="24"/>
                                  <w:lang w:eastAsia="it-IT"/>
                                </w:rPr>
                                <w:drawing>
                                  <wp:anchor distT="0" distB="0" distL="0" distR="0" simplePos="0" relativeHeight="251658240" behindDoc="0" locked="0" layoutInCell="1" allowOverlap="0" wp14:anchorId="068E711A" wp14:editId="590724A3">
                                    <wp:simplePos x="0" y="0"/>
                                    <wp:positionH relativeFrom="column">
                                      <wp:align>left</wp:align>
                                    </wp:positionH>
                                    <wp:positionV relativeFrom="line">
                                      <wp:posOffset>0</wp:posOffset>
                                    </wp:positionV>
                                    <wp:extent cx="1609725" cy="1609725"/>
                                    <wp:effectExtent l="0" t="0" r="9525" b="9525"/>
                                    <wp:wrapSquare wrapText="bothSides"/>
                                    <wp:docPr id="18" name="Immagine 18" descr="Immagine che contiene testo, edificio, esterni, marciapied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magine 18" descr="Immagine che contiene testo, edificio, esterni, marciapiede&#10;&#10;Descrizione generata automaticamente"/>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609725" cy="1609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461BB">
                                <w:rPr>
                                  <w:rFonts w:ascii="Helvetica" w:eastAsia="Times New Roman" w:hAnsi="Helvetica" w:cs="Helvetica"/>
                                  <w:b/>
                                  <w:bCs/>
                                  <w:color w:val="202020"/>
                                  <w:sz w:val="20"/>
                                  <w:szCs w:val="20"/>
                                  <w:lang w:eastAsia="it-IT"/>
                                </w:rPr>
                                <w:t>Spanish Audiovisual Law approved by Senate but not by independent producers</w:t>
                              </w:r>
                              <w:r w:rsidRPr="007461BB">
                                <w:rPr>
                                  <w:rFonts w:ascii="Helvetica" w:eastAsia="Times New Roman" w:hAnsi="Helvetica" w:cs="Helvetica"/>
                                  <w:b/>
                                  <w:bCs/>
                                  <w:color w:val="202020"/>
                                  <w:sz w:val="24"/>
                                  <w:szCs w:val="24"/>
                                  <w:lang w:eastAsia="it-IT"/>
                                </w:rPr>
                                <w:t> </w:t>
                              </w:r>
                              <w:bookmarkStart w:id="20" w:name="7.1"/>
                              <w:bookmarkEnd w:id="20"/>
                            </w:p>
                            <w:p w14:paraId="4F05466B" w14:textId="77777777" w:rsidR="007461BB" w:rsidRPr="007461BB" w:rsidRDefault="007461BB" w:rsidP="007461BB">
                              <w:pPr>
                                <w:spacing w:before="150" w:after="150" w:line="360" w:lineRule="atLeast"/>
                                <w:jc w:val="both"/>
                                <w:rPr>
                                  <w:rFonts w:ascii="Helvetica" w:eastAsia="Times New Roman" w:hAnsi="Helvetica" w:cs="Helvetica"/>
                                  <w:color w:val="202020"/>
                                  <w:sz w:val="24"/>
                                  <w:szCs w:val="24"/>
                                  <w:lang w:eastAsia="it-IT"/>
                                </w:rPr>
                              </w:pPr>
                              <w:r w:rsidRPr="007461BB">
                                <w:rPr>
                                  <w:rFonts w:ascii="Helvetica" w:eastAsia="Times New Roman" w:hAnsi="Helvetica" w:cs="Helvetica"/>
                                  <w:color w:val="202020"/>
                                  <w:sz w:val="20"/>
                                  <w:szCs w:val="20"/>
                                  <w:lang w:eastAsia="it-IT"/>
                                </w:rPr>
                                <w:t>The Spanish Senate finally approved the text of the Audiovisual Law, the transposition of the AVMSD. </w:t>
                              </w:r>
                            </w:p>
                            <w:p w14:paraId="186B4A92" w14:textId="77777777" w:rsidR="007461BB" w:rsidRPr="007461BB" w:rsidRDefault="007461BB" w:rsidP="007461BB">
                              <w:pPr>
                                <w:spacing w:before="150" w:after="150" w:line="360" w:lineRule="atLeast"/>
                                <w:jc w:val="both"/>
                                <w:rPr>
                                  <w:rFonts w:ascii="Helvetica" w:eastAsia="Times New Roman" w:hAnsi="Helvetica" w:cs="Helvetica"/>
                                  <w:color w:val="202020"/>
                                  <w:sz w:val="24"/>
                                  <w:szCs w:val="24"/>
                                  <w:lang w:eastAsia="it-IT"/>
                                </w:rPr>
                              </w:pPr>
                              <w:r w:rsidRPr="007461BB">
                                <w:rPr>
                                  <w:rFonts w:ascii="Helvetica" w:eastAsia="Times New Roman" w:hAnsi="Helvetica" w:cs="Helvetica"/>
                                  <w:color w:val="202020"/>
                                  <w:sz w:val="20"/>
                                  <w:szCs w:val="20"/>
                                  <w:lang w:eastAsia="it-IT"/>
                                </w:rPr>
                                <w:t>Without accepting any amendment to the text, the senate maintained the last minute change introduced at congress level allowing subsidiary companies of large media groups to be considered independent when they work for a platform.</w:t>
                              </w:r>
                            </w:p>
                            <w:p w14:paraId="67187264" w14:textId="77777777" w:rsidR="007461BB" w:rsidRPr="007461BB" w:rsidRDefault="007461BB" w:rsidP="007461BB">
                              <w:pPr>
                                <w:spacing w:before="150" w:after="150" w:line="360" w:lineRule="atLeast"/>
                                <w:jc w:val="both"/>
                                <w:rPr>
                                  <w:rFonts w:ascii="Helvetica" w:eastAsia="Times New Roman" w:hAnsi="Helvetica" w:cs="Helvetica"/>
                                  <w:color w:val="202020"/>
                                  <w:sz w:val="24"/>
                                  <w:szCs w:val="24"/>
                                  <w:lang w:eastAsia="it-IT"/>
                                </w:rPr>
                              </w:pPr>
                              <w:r w:rsidRPr="007461BB">
                                <w:rPr>
                                  <w:rFonts w:ascii="Helvetica" w:eastAsia="Times New Roman" w:hAnsi="Helvetica" w:cs="Helvetica"/>
                                  <w:color w:val="202020"/>
                                  <w:sz w:val="20"/>
                                  <w:szCs w:val="20"/>
                                  <w:lang w:eastAsia="it-IT"/>
                                </w:rPr>
                                <w:t>To contest this change, CEPI published a </w:t>
                              </w:r>
                              <w:hyperlink r:id="rId50" w:history="1">
                                <w:r w:rsidRPr="007461BB">
                                  <w:rPr>
                                    <w:rFonts w:ascii="Helvetica" w:eastAsia="Times New Roman" w:hAnsi="Helvetica" w:cs="Helvetica"/>
                                    <w:color w:val="007C89"/>
                                    <w:sz w:val="20"/>
                                    <w:szCs w:val="20"/>
                                    <w:u w:val="single"/>
                                    <w:lang w:eastAsia="it-IT"/>
                                  </w:rPr>
                                  <w:t>statement</w:t>
                                </w:r>
                              </w:hyperlink>
                              <w:r w:rsidRPr="007461BB">
                                <w:rPr>
                                  <w:rFonts w:ascii="Helvetica" w:eastAsia="Times New Roman" w:hAnsi="Helvetica" w:cs="Helvetica"/>
                                  <w:color w:val="202020"/>
                                  <w:sz w:val="20"/>
                                  <w:szCs w:val="20"/>
                                  <w:lang w:eastAsia="it-IT"/>
                                </w:rPr>
                                <w:t> supporting spanish producers. </w:t>
                              </w:r>
                            </w:p>
                            <w:p w14:paraId="2FE95EBD" w14:textId="77777777" w:rsidR="007461BB" w:rsidRPr="007461BB" w:rsidRDefault="007461BB" w:rsidP="007461BB">
                              <w:pPr>
                                <w:spacing w:before="150" w:after="150" w:line="360" w:lineRule="atLeast"/>
                                <w:jc w:val="both"/>
                                <w:rPr>
                                  <w:rFonts w:ascii="Helvetica" w:eastAsia="Times New Roman" w:hAnsi="Helvetica" w:cs="Helvetica"/>
                                  <w:color w:val="202020"/>
                                  <w:sz w:val="24"/>
                                  <w:szCs w:val="24"/>
                                  <w:lang w:eastAsia="it-IT"/>
                                </w:rPr>
                              </w:pPr>
                              <w:r w:rsidRPr="007461BB">
                                <w:rPr>
                                  <w:rFonts w:ascii="Helvetica" w:eastAsia="Times New Roman" w:hAnsi="Helvetica" w:cs="Helvetica"/>
                                  <w:color w:val="202020"/>
                                  <w:sz w:val="20"/>
                                  <w:szCs w:val="20"/>
                                  <w:lang w:eastAsia="it-IT"/>
                                </w:rPr>
                                <w:t>Being the law adopted with no change, it will not pass in second reading in the congress making these changes definitive and soon to be enforced. </w:t>
                              </w:r>
                            </w:p>
                          </w:tc>
                        </w:tr>
                      </w:tbl>
                      <w:p w14:paraId="1FA57107" w14:textId="77777777" w:rsidR="007461BB" w:rsidRPr="007461BB" w:rsidRDefault="007461BB" w:rsidP="007461BB">
                        <w:pPr>
                          <w:spacing w:after="0" w:line="240" w:lineRule="auto"/>
                          <w:rPr>
                            <w:rFonts w:ascii="Times New Roman" w:eastAsia="Times New Roman" w:hAnsi="Times New Roman" w:cs="Times New Roman"/>
                            <w:sz w:val="24"/>
                            <w:szCs w:val="24"/>
                            <w:lang w:eastAsia="it-IT"/>
                          </w:rPr>
                        </w:pPr>
                      </w:p>
                    </w:tc>
                  </w:tr>
                </w:tbl>
                <w:p w14:paraId="49CA3D5A" w14:textId="77777777" w:rsidR="007461BB" w:rsidRPr="007461BB" w:rsidRDefault="007461BB" w:rsidP="007461BB">
                  <w:pPr>
                    <w:spacing w:after="0" w:line="240" w:lineRule="auto"/>
                    <w:rPr>
                      <w:rFonts w:ascii="Times New Roman" w:eastAsia="Times New Roman" w:hAnsi="Times New Roman" w:cs="Times New Roman"/>
                      <w:vanish/>
                      <w:sz w:val="24"/>
                      <w:szCs w:val="24"/>
                      <w:lang w:eastAsia="it-IT"/>
                    </w:rPr>
                  </w:pPr>
                </w:p>
                <w:tbl>
                  <w:tblPr>
                    <w:tblW w:w="5000" w:type="pct"/>
                    <w:tblCellMar>
                      <w:left w:w="0" w:type="dxa"/>
                      <w:right w:w="0" w:type="dxa"/>
                    </w:tblCellMar>
                    <w:tblLook w:val="04A0" w:firstRow="1" w:lastRow="0" w:firstColumn="1" w:lastColumn="0" w:noHBand="0" w:noVBand="1"/>
                  </w:tblPr>
                  <w:tblGrid>
                    <w:gridCol w:w="9000"/>
                  </w:tblGrid>
                  <w:tr w:rsidR="007461BB" w:rsidRPr="007461BB" w14:paraId="3EE1982F"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7461BB" w:rsidRPr="007461BB" w14:paraId="35E484DA" w14:textId="77777777">
                          <w:tc>
                            <w:tcPr>
                              <w:tcW w:w="0" w:type="auto"/>
                              <w:tcMar>
                                <w:top w:w="135" w:type="dxa"/>
                                <w:left w:w="270" w:type="dxa"/>
                                <w:bottom w:w="135" w:type="dxa"/>
                                <w:right w:w="270" w:type="dxa"/>
                              </w:tcMar>
                              <w:vAlign w:val="center"/>
                              <w:hideMark/>
                            </w:tcPr>
                            <w:tbl>
                              <w:tblPr>
                                <w:tblW w:w="5000" w:type="pct"/>
                                <w:shd w:val="clear" w:color="auto" w:fill="4CAAD8"/>
                                <w:tblCellMar>
                                  <w:top w:w="15" w:type="dxa"/>
                                  <w:left w:w="15" w:type="dxa"/>
                                  <w:bottom w:w="15" w:type="dxa"/>
                                  <w:right w:w="15" w:type="dxa"/>
                                </w:tblCellMar>
                                <w:tblLook w:val="04A0" w:firstRow="1" w:lastRow="0" w:firstColumn="1" w:lastColumn="0" w:noHBand="0" w:noVBand="1"/>
                              </w:tblPr>
                              <w:tblGrid>
                                <w:gridCol w:w="8460"/>
                              </w:tblGrid>
                              <w:tr w:rsidR="007461BB" w:rsidRPr="007461BB" w14:paraId="21267B77" w14:textId="77777777">
                                <w:tc>
                                  <w:tcPr>
                                    <w:tcW w:w="0" w:type="auto"/>
                                    <w:shd w:val="clear" w:color="auto" w:fill="4CAAD8"/>
                                    <w:tcMar>
                                      <w:top w:w="270" w:type="dxa"/>
                                      <w:left w:w="270" w:type="dxa"/>
                                      <w:bottom w:w="270" w:type="dxa"/>
                                      <w:right w:w="270" w:type="dxa"/>
                                    </w:tcMar>
                                    <w:hideMark/>
                                  </w:tcPr>
                                  <w:p w14:paraId="6EA092A3" w14:textId="77777777" w:rsidR="007461BB" w:rsidRPr="007461BB" w:rsidRDefault="007461BB" w:rsidP="007461BB">
                                    <w:pPr>
                                      <w:spacing w:after="0" w:line="540" w:lineRule="atLeast"/>
                                      <w:rPr>
                                        <w:rFonts w:ascii="Helvetica" w:eastAsia="Times New Roman" w:hAnsi="Helvetica" w:cs="Helvetica"/>
                                        <w:color w:val="222222"/>
                                        <w:sz w:val="36"/>
                                        <w:szCs w:val="36"/>
                                        <w:lang w:eastAsia="it-IT"/>
                                      </w:rPr>
                                    </w:pPr>
                                    <w:r w:rsidRPr="007461BB">
                                      <w:rPr>
                                        <w:rFonts w:ascii="Arial" w:eastAsia="Times New Roman" w:hAnsi="Arial" w:cs="Arial"/>
                                        <w:color w:val="000000"/>
                                        <w:sz w:val="40"/>
                                        <w:szCs w:val="40"/>
                                        <w:lang w:eastAsia="it-IT"/>
                                      </w:rPr>
                                      <w:t>Piracy</w:t>
                                    </w:r>
                                    <w:bookmarkStart w:id="21" w:name="Piracy"/>
                                    <w:bookmarkEnd w:id="21"/>
                                  </w:p>
                                </w:tc>
                              </w:tr>
                            </w:tbl>
                            <w:p w14:paraId="5C5B4EA2" w14:textId="77777777" w:rsidR="007461BB" w:rsidRPr="007461BB" w:rsidRDefault="007461BB" w:rsidP="007461BB">
                              <w:pPr>
                                <w:spacing w:after="0" w:line="240" w:lineRule="auto"/>
                                <w:rPr>
                                  <w:rFonts w:ascii="Times New Roman" w:eastAsia="Times New Roman" w:hAnsi="Times New Roman" w:cs="Times New Roman"/>
                                  <w:sz w:val="24"/>
                                  <w:szCs w:val="24"/>
                                  <w:lang w:eastAsia="it-IT"/>
                                </w:rPr>
                              </w:pPr>
                            </w:p>
                          </w:tc>
                        </w:tr>
                      </w:tbl>
                      <w:p w14:paraId="1AC97D88" w14:textId="77777777" w:rsidR="007461BB" w:rsidRPr="007461BB" w:rsidRDefault="007461BB" w:rsidP="007461BB">
                        <w:pPr>
                          <w:spacing w:after="0" w:line="240" w:lineRule="auto"/>
                          <w:rPr>
                            <w:rFonts w:ascii="Times New Roman" w:eastAsia="Times New Roman" w:hAnsi="Times New Roman" w:cs="Times New Roman"/>
                            <w:sz w:val="24"/>
                            <w:szCs w:val="24"/>
                            <w:lang w:eastAsia="it-IT"/>
                          </w:rPr>
                        </w:pPr>
                      </w:p>
                    </w:tc>
                  </w:tr>
                </w:tbl>
                <w:p w14:paraId="6F980B61" w14:textId="77777777" w:rsidR="007461BB" w:rsidRPr="007461BB" w:rsidRDefault="007461BB" w:rsidP="007461BB">
                  <w:pPr>
                    <w:spacing w:after="0" w:line="240" w:lineRule="auto"/>
                    <w:rPr>
                      <w:rFonts w:ascii="Times New Roman" w:eastAsia="Times New Roman" w:hAnsi="Times New Roman" w:cs="Times New Roman"/>
                      <w:vanish/>
                      <w:sz w:val="24"/>
                      <w:szCs w:val="24"/>
                      <w:lang w:eastAsia="it-IT"/>
                    </w:rPr>
                  </w:pPr>
                </w:p>
                <w:tbl>
                  <w:tblPr>
                    <w:tblW w:w="5000" w:type="pct"/>
                    <w:tblCellMar>
                      <w:left w:w="0" w:type="dxa"/>
                      <w:right w:w="0" w:type="dxa"/>
                    </w:tblCellMar>
                    <w:tblLook w:val="04A0" w:firstRow="1" w:lastRow="0" w:firstColumn="1" w:lastColumn="0" w:noHBand="0" w:noVBand="1"/>
                  </w:tblPr>
                  <w:tblGrid>
                    <w:gridCol w:w="9000"/>
                  </w:tblGrid>
                  <w:tr w:rsidR="007461BB" w:rsidRPr="007461BB" w14:paraId="4502B298"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7461BB" w:rsidRPr="007461BB" w14:paraId="45FD6988" w14:textId="77777777">
                          <w:tc>
                            <w:tcPr>
                              <w:tcW w:w="0" w:type="auto"/>
                              <w:tcMar>
                                <w:top w:w="0" w:type="dxa"/>
                                <w:left w:w="270" w:type="dxa"/>
                                <w:bottom w:w="135" w:type="dxa"/>
                                <w:right w:w="270" w:type="dxa"/>
                              </w:tcMar>
                              <w:hideMark/>
                            </w:tcPr>
                            <w:p w14:paraId="36F96CF1" w14:textId="04E48B3F" w:rsidR="007461BB" w:rsidRPr="007461BB" w:rsidRDefault="007461BB" w:rsidP="007461BB">
                              <w:pPr>
                                <w:spacing w:after="0" w:line="360" w:lineRule="atLeast"/>
                                <w:jc w:val="both"/>
                                <w:rPr>
                                  <w:rFonts w:ascii="Helvetica" w:eastAsia="Times New Roman" w:hAnsi="Helvetica" w:cs="Helvetica"/>
                                  <w:color w:val="202020"/>
                                  <w:sz w:val="24"/>
                                  <w:szCs w:val="24"/>
                                  <w:lang w:eastAsia="it-IT"/>
                                </w:rPr>
                              </w:pPr>
                              <w:r w:rsidRPr="007461BB">
                                <w:rPr>
                                  <w:rFonts w:ascii="Times New Roman" w:eastAsia="Times New Roman" w:hAnsi="Times New Roman" w:cs="Times New Roman"/>
                                  <w:noProof/>
                                  <w:sz w:val="24"/>
                                  <w:szCs w:val="24"/>
                                  <w:lang w:eastAsia="it-IT"/>
                                </w:rPr>
                                <w:drawing>
                                  <wp:anchor distT="0" distB="0" distL="0" distR="0" simplePos="0" relativeHeight="251658240" behindDoc="0" locked="0" layoutInCell="1" allowOverlap="0" wp14:anchorId="2195B4D5" wp14:editId="7FBCB123">
                                    <wp:simplePos x="0" y="0"/>
                                    <wp:positionH relativeFrom="column">
                                      <wp:align>left</wp:align>
                                    </wp:positionH>
                                    <wp:positionV relativeFrom="line">
                                      <wp:posOffset>0</wp:posOffset>
                                    </wp:positionV>
                                    <wp:extent cx="1609725" cy="1609725"/>
                                    <wp:effectExtent l="0" t="0" r="9525" b="9525"/>
                                    <wp:wrapSquare wrapText="bothSides"/>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609725" cy="1609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461BB">
                                <w:rPr>
                                  <w:rFonts w:ascii="Helvetica" w:eastAsia="Times New Roman" w:hAnsi="Helvetica" w:cs="Helvetica"/>
                                  <w:b/>
                                  <w:bCs/>
                                  <w:color w:val="202020"/>
                                  <w:sz w:val="20"/>
                                  <w:szCs w:val="20"/>
                                  <w:lang w:eastAsia="it-IT"/>
                                </w:rPr>
                                <w:t>FACT claim success in UK anti-piracy drive </w:t>
                              </w:r>
                              <w:bookmarkStart w:id="22" w:name="8.1"/>
                              <w:bookmarkEnd w:id="22"/>
                            </w:p>
                            <w:p w14:paraId="19D53830" w14:textId="77777777" w:rsidR="007461BB" w:rsidRPr="007461BB" w:rsidRDefault="007461BB" w:rsidP="007461BB">
                              <w:pPr>
                                <w:spacing w:before="150" w:after="150" w:line="360" w:lineRule="atLeast"/>
                                <w:jc w:val="both"/>
                                <w:rPr>
                                  <w:rFonts w:ascii="Helvetica" w:eastAsia="Times New Roman" w:hAnsi="Helvetica" w:cs="Helvetica"/>
                                  <w:color w:val="202020"/>
                                  <w:sz w:val="24"/>
                                  <w:szCs w:val="24"/>
                                  <w:lang w:eastAsia="it-IT"/>
                                </w:rPr>
                              </w:pPr>
                              <w:r w:rsidRPr="007461BB">
                                <w:rPr>
                                  <w:rFonts w:ascii="Helvetica" w:eastAsia="Times New Roman" w:hAnsi="Helvetica" w:cs="Helvetica"/>
                                  <w:color w:val="202020"/>
                                  <w:sz w:val="20"/>
                                  <w:szCs w:val="20"/>
                                  <w:lang w:eastAsia="it-IT"/>
                                </w:rPr>
                                <w:t>Investigators form the Federation Against Copyright Theft (FACT) and police officers have visited a number of West Midlands households to serve “cease and desist” notices to individuals suspected of supplying illegal sports streaming services.  </w:t>
                              </w:r>
                            </w:p>
                            <w:p w14:paraId="23D94CBA" w14:textId="77777777" w:rsidR="007461BB" w:rsidRPr="007461BB" w:rsidRDefault="007461BB" w:rsidP="007461BB">
                              <w:pPr>
                                <w:spacing w:before="150" w:after="150" w:line="360" w:lineRule="atLeast"/>
                                <w:jc w:val="both"/>
                                <w:rPr>
                                  <w:rFonts w:ascii="Helvetica" w:eastAsia="Times New Roman" w:hAnsi="Helvetica" w:cs="Helvetica"/>
                                  <w:color w:val="202020"/>
                                  <w:sz w:val="24"/>
                                  <w:szCs w:val="24"/>
                                  <w:lang w:eastAsia="it-IT"/>
                                </w:rPr>
                              </w:pPr>
                              <w:r w:rsidRPr="007461BB">
                                <w:rPr>
                                  <w:rFonts w:ascii="Helvetica" w:eastAsia="Times New Roman" w:hAnsi="Helvetica" w:cs="Helvetica"/>
                                  <w:color w:val="202020"/>
                                  <w:sz w:val="20"/>
                                  <w:szCs w:val="20"/>
                                  <w:lang w:eastAsia="it-IT"/>
                                </w:rPr>
                                <w:t xml:space="preserve">This initiative, launched in collaboration with Government Agency Intelligence Network (GAIN), is aimed at preventing the illegal supply of IPTV streams, as the targeting individuals were promoting unauthorised access to </w:t>
                              </w:r>
                              <w:r w:rsidRPr="007461BB">
                                <w:rPr>
                                  <w:rFonts w:ascii="Helvetica" w:eastAsia="Times New Roman" w:hAnsi="Helvetica" w:cs="Helvetica"/>
                                  <w:color w:val="202020"/>
                                  <w:sz w:val="20"/>
                                  <w:szCs w:val="20"/>
                                  <w:lang w:eastAsia="it-IT"/>
                                </w:rPr>
                                <w:lastRenderedPageBreak/>
                                <w:t>premium TV content. The objective was to prevent them from undertaking further criminal activity, and to deter others from getting involved.</w:t>
                              </w:r>
                            </w:p>
                            <w:p w14:paraId="62613364" w14:textId="77777777" w:rsidR="007461BB" w:rsidRPr="007461BB" w:rsidRDefault="007461BB" w:rsidP="007461BB">
                              <w:pPr>
                                <w:spacing w:before="150" w:after="150" w:line="360" w:lineRule="atLeast"/>
                                <w:jc w:val="both"/>
                                <w:rPr>
                                  <w:rFonts w:ascii="Helvetica" w:eastAsia="Times New Roman" w:hAnsi="Helvetica" w:cs="Helvetica"/>
                                  <w:color w:val="202020"/>
                                  <w:sz w:val="24"/>
                                  <w:szCs w:val="24"/>
                                  <w:lang w:eastAsia="it-IT"/>
                                </w:rPr>
                              </w:pPr>
                              <w:r w:rsidRPr="007461BB">
                                <w:rPr>
                                  <w:rFonts w:ascii="Helvetica" w:eastAsia="Times New Roman" w:hAnsi="Helvetica" w:cs="Helvetica"/>
                                  <w:color w:val="202020"/>
                                  <w:sz w:val="20"/>
                                  <w:szCs w:val="20"/>
                                  <w:lang w:eastAsia="it-IT"/>
                                </w:rPr>
                                <w:t>The message sent is clear: piracy is a crime and it’s been taken seriously by the police. This joint operation shows the police dedication to disrupting and dismantling criminal enterprises that impacts the economy. </w:t>
                              </w:r>
                            </w:p>
                          </w:tc>
                        </w:tr>
                      </w:tbl>
                      <w:p w14:paraId="25C656F5" w14:textId="77777777" w:rsidR="007461BB" w:rsidRPr="007461BB" w:rsidRDefault="007461BB" w:rsidP="007461BB">
                        <w:pPr>
                          <w:spacing w:after="0" w:line="240" w:lineRule="auto"/>
                          <w:rPr>
                            <w:rFonts w:ascii="Times New Roman" w:eastAsia="Times New Roman" w:hAnsi="Times New Roman" w:cs="Times New Roman"/>
                            <w:sz w:val="24"/>
                            <w:szCs w:val="24"/>
                            <w:lang w:eastAsia="it-IT"/>
                          </w:rPr>
                        </w:pPr>
                      </w:p>
                    </w:tc>
                  </w:tr>
                </w:tbl>
                <w:p w14:paraId="138A56E6" w14:textId="77777777" w:rsidR="007461BB" w:rsidRPr="007461BB" w:rsidRDefault="007461BB" w:rsidP="007461BB">
                  <w:pPr>
                    <w:spacing w:after="0" w:line="240" w:lineRule="auto"/>
                    <w:rPr>
                      <w:rFonts w:ascii="Times New Roman" w:eastAsia="Times New Roman" w:hAnsi="Times New Roman" w:cs="Times New Roman"/>
                      <w:vanish/>
                      <w:sz w:val="24"/>
                      <w:szCs w:val="24"/>
                      <w:lang w:eastAsia="it-IT"/>
                    </w:rPr>
                  </w:pPr>
                </w:p>
                <w:tbl>
                  <w:tblPr>
                    <w:tblW w:w="5000" w:type="pct"/>
                    <w:tblCellMar>
                      <w:left w:w="0" w:type="dxa"/>
                      <w:right w:w="0" w:type="dxa"/>
                    </w:tblCellMar>
                    <w:tblLook w:val="04A0" w:firstRow="1" w:lastRow="0" w:firstColumn="1" w:lastColumn="0" w:noHBand="0" w:noVBand="1"/>
                  </w:tblPr>
                  <w:tblGrid>
                    <w:gridCol w:w="9000"/>
                  </w:tblGrid>
                  <w:tr w:rsidR="007461BB" w:rsidRPr="007461BB" w14:paraId="59E574EA"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7461BB" w:rsidRPr="007461BB" w14:paraId="5AEA251D" w14:textId="77777777">
                          <w:tc>
                            <w:tcPr>
                              <w:tcW w:w="0" w:type="auto"/>
                              <w:tcMar>
                                <w:top w:w="0" w:type="dxa"/>
                                <w:left w:w="270" w:type="dxa"/>
                                <w:bottom w:w="135" w:type="dxa"/>
                                <w:right w:w="270" w:type="dxa"/>
                              </w:tcMar>
                              <w:hideMark/>
                            </w:tcPr>
                            <w:p w14:paraId="3D347BB0" w14:textId="7EF07AC4" w:rsidR="007461BB" w:rsidRPr="007461BB" w:rsidRDefault="007461BB" w:rsidP="007461BB">
                              <w:pPr>
                                <w:spacing w:after="0" w:line="360" w:lineRule="atLeast"/>
                                <w:jc w:val="both"/>
                                <w:rPr>
                                  <w:rFonts w:ascii="Helvetica" w:eastAsia="Times New Roman" w:hAnsi="Helvetica" w:cs="Helvetica"/>
                                  <w:color w:val="202020"/>
                                  <w:sz w:val="24"/>
                                  <w:szCs w:val="24"/>
                                  <w:lang w:eastAsia="it-IT"/>
                                </w:rPr>
                              </w:pPr>
                              <w:r w:rsidRPr="007461BB">
                                <w:rPr>
                                  <w:rFonts w:ascii="Times New Roman" w:eastAsia="Times New Roman" w:hAnsi="Times New Roman" w:cs="Times New Roman"/>
                                  <w:noProof/>
                                  <w:sz w:val="24"/>
                                  <w:szCs w:val="24"/>
                                  <w:lang w:eastAsia="it-IT"/>
                                </w:rPr>
                                <w:drawing>
                                  <wp:anchor distT="0" distB="0" distL="0" distR="0" simplePos="0" relativeHeight="251658240" behindDoc="0" locked="0" layoutInCell="1" allowOverlap="0" wp14:anchorId="074726AD" wp14:editId="3B8F2E50">
                                    <wp:simplePos x="0" y="0"/>
                                    <wp:positionH relativeFrom="column">
                                      <wp:align>right</wp:align>
                                    </wp:positionH>
                                    <wp:positionV relativeFrom="line">
                                      <wp:posOffset>0</wp:posOffset>
                                    </wp:positionV>
                                    <wp:extent cx="1609725" cy="1609725"/>
                                    <wp:effectExtent l="0" t="0" r="9525" b="9525"/>
                                    <wp:wrapSquare wrapText="bothSides"/>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609725" cy="1609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461BB">
                                <w:rPr>
                                  <w:rFonts w:ascii="Helvetica" w:eastAsia="Times New Roman" w:hAnsi="Helvetica" w:cs="Helvetica"/>
                                  <w:b/>
                                  <w:bCs/>
                                  <w:color w:val="202020"/>
                                  <w:sz w:val="20"/>
                                  <w:szCs w:val="20"/>
                                  <w:lang w:eastAsia="it-IT"/>
                                </w:rPr>
                                <w:t>Australian report shows that piracy might just be a response to the too many streaming services available </w:t>
                              </w:r>
                              <w:bookmarkStart w:id="23" w:name="8.2"/>
                              <w:bookmarkEnd w:id="23"/>
                            </w:p>
                            <w:p w14:paraId="2179E961" w14:textId="77777777" w:rsidR="007461BB" w:rsidRPr="007461BB" w:rsidRDefault="007461BB" w:rsidP="007461BB">
                              <w:pPr>
                                <w:spacing w:after="0" w:line="360" w:lineRule="atLeast"/>
                                <w:jc w:val="both"/>
                                <w:rPr>
                                  <w:rFonts w:ascii="Helvetica" w:eastAsia="Times New Roman" w:hAnsi="Helvetica" w:cs="Helvetica"/>
                                  <w:color w:val="202020"/>
                                  <w:sz w:val="24"/>
                                  <w:szCs w:val="24"/>
                                  <w:lang w:eastAsia="it-IT"/>
                                </w:rPr>
                              </w:pPr>
                              <w:r w:rsidRPr="007461BB">
                                <w:rPr>
                                  <w:rFonts w:ascii="Helvetica" w:eastAsia="Times New Roman" w:hAnsi="Helvetica" w:cs="Helvetica"/>
                                  <w:color w:val="202020"/>
                                  <w:sz w:val="20"/>
                                  <w:szCs w:val="20"/>
                                  <w:lang w:eastAsia="it-IT"/>
                                </w:rPr>
                                <w:t>While the numbers of Australians pirating movies went from 49% in 2015 to 21% in 2018, it seems this trend is over. Since the pandemic, federal data shows piracy is flat or rising.</w:t>
                              </w:r>
                            </w:p>
                            <w:p w14:paraId="5CFAEAEE" w14:textId="77777777" w:rsidR="007461BB" w:rsidRPr="007461BB" w:rsidRDefault="007461BB" w:rsidP="007461BB">
                              <w:pPr>
                                <w:spacing w:after="0" w:line="360" w:lineRule="atLeast"/>
                                <w:jc w:val="both"/>
                                <w:rPr>
                                  <w:rFonts w:ascii="Helvetica" w:eastAsia="Times New Roman" w:hAnsi="Helvetica" w:cs="Helvetica"/>
                                  <w:color w:val="202020"/>
                                  <w:sz w:val="24"/>
                                  <w:szCs w:val="24"/>
                                  <w:lang w:eastAsia="it-IT"/>
                                </w:rPr>
                              </w:pPr>
                              <w:r w:rsidRPr="007461BB">
                                <w:rPr>
                                  <w:rFonts w:ascii="Helvetica" w:eastAsia="Times New Roman" w:hAnsi="Helvetica" w:cs="Helvetica"/>
                                  <w:color w:val="202020"/>
                                  <w:sz w:val="20"/>
                                  <w:szCs w:val="20"/>
                                  <w:lang w:eastAsia="it-IT"/>
                                </w:rPr>
                                <w:t>When asked, several viewers admit pirating TV shows or movies because it’s just easier than finding out on which of the many streaming platforms it is available. Furthermore, every major streaming service only has a handful of really big hits; to access them all, a viewer would have to pay almost $70 a month for basic access. RMIT University Associate Professor Ramon Lobato recognized that piracy levels are tied to income, alongside other factors such as convenience. </w:t>
                              </w:r>
                            </w:p>
                            <w:p w14:paraId="21138B3F" w14:textId="77777777" w:rsidR="007461BB" w:rsidRPr="007461BB" w:rsidRDefault="007461BB" w:rsidP="007461BB">
                              <w:pPr>
                                <w:spacing w:before="150" w:after="150" w:line="360" w:lineRule="atLeast"/>
                                <w:jc w:val="both"/>
                                <w:rPr>
                                  <w:rFonts w:ascii="Helvetica" w:eastAsia="Times New Roman" w:hAnsi="Helvetica" w:cs="Helvetica"/>
                                  <w:color w:val="202020"/>
                                  <w:sz w:val="24"/>
                                  <w:szCs w:val="24"/>
                                  <w:lang w:eastAsia="it-IT"/>
                                </w:rPr>
                              </w:pPr>
                              <w:r w:rsidRPr="007461BB">
                                <w:rPr>
                                  <w:rFonts w:ascii="Helvetica" w:eastAsia="Times New Roman" w:hAnsi="Helvetica" w:cs="Helvetica"/>
                                  <w:color w:val="202020"/>
                                  <w:sz w:val="20"/>
                                  <w:szCs w:val="20"/>
                                  <w:lang w:eastAsia="it-IT"/>
                                </w:rPr>
                                <w:t>Amy Pettinger, general manager of the anti-piracy group Creative Content Australia, said they identified an archetype of pirates who use the plethora of streaming services to justify their behaviour. The majority of pirates are university educated, earn over $90,000 a year and are subscribed to three or more streaming services. “They are prolific content consumers, so they feel they have some sort of entitlement to piracy because they are already paying for services”. </w:t>
                              </w:r>
                            </w:p>
                            <w:p w14:paraId="05D1C11D" w14:textId="77777777" w:rsidR="007461BB" w:rsidRPr="007461BB" w:rsidRDefault="007461BB" w:rsidP="007461BB">
                              <w:pPr>
                                <w:spacing w:before="150" w:after="150" w:line="360" w:lineRule="atLeast"/>
                                <w:jc w:val="both"/>
                                <w:rPr>
                                  <w:rFonts w:ascii="Helvetica" w:eastAsia="Times New Roman" w:hAnsi="Helvetica" w:cs="Helvetica"/>
                                  <w:color w:val="202020"/>
                                  <w:sz w:val="24"/>
                                  <w:szCs w:val="24"/>
                                  <w:lang w:eastAsia="it-IT"/>
                                </w:rPr>
                              </w:pPr>
                              <w:r w:rsidRPr="007461BB">
                                <w:rPr>
                                  <w:rFonts w:ascii="Helvetica" w:eastAsia="Times New Roman" w:hAnsi="Helvetica" w:cs="Helvetica"/>
                                  <w:color w:val="202020"/>
                                  <w:sz w:val="20"/>
                                  <w:szCs w:val="20"/>
                                  <w:lang w:eastAsia="it-IT"/>
                                </w:rPr>
                                <w:t>Whereas the industry says there is no justification for piracy and that it destroys jobs, investment and damages great storytelling on screen, some viewers don’t feel guilty for pirating because “they’re just big companies, aren’t they”.</w:t>
                              </w:r>
                            </w:p>
                          </w:tc>
                        </w:tr>
                      </w:tbl>
                      <w:p w14:paraId="639EB07C" w14:textId="77777777" w:rsidR="007461BB" w:rsidRPr="007461BB" w:rsidRDefault="007461BB" w:rsidP="007461BB">
                        <w:pPr>
                          <w:spacing w:after="0" w:line="240" w:lineRule="auto"/>
                          <w:rPr>
                            <w:rFonts w:ascii="Times New Roman" w:eastAsia="Times New Roman" w:hAnsi="Times New Roman" w:cs="Times New Roman"/>
                            <w:sz w:val="24"/>
                            <w:szCs w:val="24"/>
                            <w:lang w:eastAsia="it-IT"/>
                          </w:rPr>
                        </w:pPr>
                      </w:p>
                    </w:tc>
                  </w:tr>
                </w:tbl>
                <w:p w14:paraId="52C3161D" w14:textId="77777777" w:rsidR="007461BB" w:rsidRPr="007461BB" w:rsidRDefault="007461BB" w:rsidP="007461BB">
                  <w:pPr>
                    <w:spacing w:after="0" w:line="240" w:lineRule="auto"/>
                    <w:rPr>
                      <w:rFonts w:ascii="Times New Roman" w:eastAsia="Times New Roman" w:hAnsi="Times New Roman" w:cs="Times New Roman"/>
                      <w:vanish/>
                      <w:sz w:val="24"/>
                      <w:szCs w:val="24"/>
                      <w:lang w:eastAsia="it-IT"/>
                    </w:rPr>
                  </w:pPr>
                </w:p>
                <w:tbl>
                  <w:tblPr>
                    <w:tblW w:w="5000" w:type="pct"/>
                    <w:tblCellMar>
                      <w:left w:w="0" w:type="dxa"/>
                      <w:right w:w="0" w:type="dxa"/>
                    </w:tblCellMar>
                    <w:tblLook w:val="04A0" w:firstRow="1" w:lastRow="0" w:firstColumn="1" w:lastColumn="0" w:noHBand="0" w:noVBand="1"/>
                  </w:tblPr>
                  <w:tblGrid>
                    <w:gridCol w:w="9000"/>
                  </w:tblGrid>
                  <w:tr w:rsidR="007461BB" w:rsidRPr="007461BB" w14:paraId="70D012B2"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7461BB" w:rsidRPr="007461BB" w14:paraId="4F1E57BA" w14:textId="77777777">
                          <w:tc>
                            <w:tcPr>
                              <w:tcW w:w="0" w:type="auto"/>
                              <w:tcMar>
                                <w:top w:w="0" w:type="dxa"/>
                                <w:left w:w="270" w:type="dxa"/>
                                <w:bottom w:w="135" w:type="dxa"/>
                                <w:right w:w="270" w:type="dxa"/>
                              </w:tcMar>
                              <w:hideMark/>
                            </w:tcPr>
                            <w:p w14:paraId="21343FF6" w14:textId="77777777" w:rsidR="007461BB" w:rsidRPr="007461BB" w:rsidRDefault="007461BB" w:rsidP="007461BB">
                              <w:pPr>
                                <w:spacing w:after="0" w:line="360" w:lineRule="atLeast"/>
                                <w:jc w:val="both"/>
                                <w:rPr>
                                  <w:rFonts w:ascii="Helvetica" w:eastAsia="Times New Roman" w:hAnsi="Helvetica" w:cs="Helvetica"/>
                                  <w:color w:val="202020"/>
                                  <w:sz w:val="24"/>
                                  <w:szCs w:val="24"/>
                                  <w:lang w:eastAsia="it-IT"/>
                                </w:rPr>
                              </w:pPr>
                              <w:r w:rsidRPr="007461BB">
                                <w:rPr>
                                  <w:rFonts w:ascii="Helvetica" w:eastAsia="Times New Roman" w:hAnsi="Helvetica" w:cs="Helvetica"/>
                                  <w:b/>
                                  <w:bCs/>
                                  <w:color w:val="202020"/>
                                  <w:sz w:val="20"/>
                                  <w:szCs w:val="20"/>
                                  <w:lang w:eastAsia="it-IT"/>
                                </w:rPr>
                                <w:t>GeoComply finds a way to combat geo-pirates by blocking residential IP-addresses </w:t>
                              </w:r>
                              <w:bookmarkStart w:id="24" w:name="Pir3"/>
                              <w:bookmarkEnd w:id="24"/>
                              <w:r w:rsidRPr="007461BB">
                                <w:rPr>
                                  <w:rFonts w:ascii="Helvetica" w:eastAsia="Times New Roman" w:hAnsi="Helvetica" w:cs="Helvetica"/>
                                  <w:color w:val="202020"/>
                                  <w:sz w:val="18"/>
                                  <w:szCs w:val="18"/>
                                  <w:lang w:eastAsia="it-IT"/>
                                </w:rPr>
                                <w:br/>
                              </w:r>
                              <w:r w:rsidRPr="007461BB">
                                <w:rPr>
                                  <w:rFonts w:ascii="Helvetica" w:eastAsia="Times New Roman" w:hAnsi="Helvetica" w:cs="Helvetica"/>
                                  <w:color w:val="202020"/>
                                  <w:sz w:val="20"/>
                                  <w:szCs w:val="20"/>
                                  <w:lang w:eastAsia="it-IT"/>
                                </w:rPr>
                                <w:t>VPN detection service GeoComply said in a </w:t>
                              </w:r>
                              <w:hyperlink r:id="rId53" w:history="1">
                                <w:r w:rsidRPr="007461BB">
                                  <w:rPr>
                                    <w:rFonts w:ascii="Helvetica" w:eastAsia="Times New Roman" w:hAnsi="Helvetica" w:cs="Helvetica"/>
                                    <w:color w:val="007C89"/>
                                    <w:sz w:val="20"/>
                                    <w:szCs w:val="20"/>
                                    <w:u w:val="single"/>
                                    <w:lang w:eastAsia="it-IT"/>
                                  </w:rPr>
                                  <w:t>press release</w:t>
                                </w:r>
                              </w:hyperlink>
                              <w:r w:rsidRPr="007461BB">
                                <w:rPr>
                                  <w:rFonts w:ascii="Helvetica" w:eastAsia="Times New Roman" w:hAnsi="Helvetica" w:cs="Helvetica"/>
                                  <w:color w:val="202020"/>
                                  <w:sz w:val="20"/>
                                  <w:szCs w:val="20"/>
                                  <w:lang w:eastAsia="it-IT"/>
                                </w:rPr>
                                <w:t> it could help rightsholders and streaming platforms ban “geo-pirates”, users who bypass geographical restrictions using online tools like VPNs.</w:t>
                              </w:r>
                              <w:r w:rsidRPr="007461BB">
                                <w:rPr>
                                  <w:rFonts w:ascii="Helvetica" w:eastAsia="Times New Roman" w:hAnsi="Helvetica" w:cs="Helvetica"/>
                                  <w:color w:val="202020"/>
                                  <w:sz w:val="24"/>
                                  <w:szCs w:val="24"/>
                                  <w:lang w:eastAsia="it-IT"/>
                                </w:rPr>
                                <w:t> </w:t>
                              </w:r>
                            </w:p>
                            <w:p w14:paraId="6C8689A5" w14:textId="77777777" w:rsidR="007461BB" w:rsidRPr="007461BB" w:rsidRDefault="007461BB" w:rsidP="007461BB">
                              <w:pPr>
                                <w:spacing w:before="150" w:after="150" w:line="360" w:lineRule="atLeast"/>
                                <w:jc w:val="both"/>
                                <w:rPr>
                                  <w:rFonts w:ascii="Helvetica" w:eastAsia="Times New Roman" w:hAnsi="Helvetica" w:cs="Helvetica"/>
                                  <w:color w:val="202020"/>
                                  <w:sz w:val="24"/>
                                  <w:szCs w:val="24"/>
                                  <w:lang w:eastAsia="it-IT"/>
                                </w:rPr>
                              </w:pPr>
                              <w:r w:rsidRPr="007461BB">
                                <w:rPr>
                                  <w:rFonts w:ascii="Helvetica" w:eastAsia="Times New Roman" w:hAnsi="Helvetica" w:cs="Helvetica"/>
                                  <w:color w:val="202020"/>
                                  <w:sz w:val="20"/>
                                  <w:szCs w:val="20"/>
                                  <w:lang w:eastAsia="it-IT"/>
                                </w:rPr>
                                <w:t>A common way VPNs are working is by using residential IP addresses as proxies, to make it look like their VPN users are regular ISP subscribers. GeoComply reports that its GeoGuard service can spot these “hijacked” residential IP addresses, which would make it harder for VPN services to evade the blocking measures put in place by the streaming platforms. </w:t>
                              </w:r>
                            </w:p>
                            <w:p w14:paraId="005B7183" w14:textId="77777777" w:rsidR="007461BB" w:rsidRPr="007461BB" w:rsidRDefault="007461BB" w:rsidP="007461BB">
                              <w:pPr>
                                <w:spacing w:before="150" w:after="150" w:line="360" w:lineRule="atLeast"/>
                                <w:jc w:val="both"/>
                                <w:rPr>
                                  <w:rFonts w:ascii="Helvetica" w:eastAsia="Times New Roman" w:hAnsi="Helvetica" w:cs="Helvetica"/>
                                  <w:color w:val="202020"/>
                                  <w:sz w:val="24"/>
                                  <w:szCs w:val="24"/>
                                  <w:lang w:eastAsia="it-IT"/>
                                </w:rPr>
                              </w:pPr>
                              <w:r w:rsidRPr="007461BB">
                                <w:rPr>
                                  <w:rFonts w:ascii="Helvetica" w:eastAsia="Times New Roman" w:hAnsi="Helvetica" w:cs="Helvetica"/>
                                  <w:color w:val="202020"/>
                                  <w:sz w:val="20"/>
                                  <w:szCs w:val="20"/>
                                  <w:lang w:eastAsia="it-IT"/>
                                </w:rPr>
                                <w:lastRenderedPageBreak/>
                                <w:t>While it is true that blocking residential IP addresses might mean that the unknowing victims can find themselves blocked by streaming services, GeoComply assured that its service can differentiate VPN users and the actual owner of the “hijacked” address.</w:t>
                              </w:r>
                              <w:r w:rsidRPr="007461BB">
                                <w:rPr>
                                  <w:rFonts w:ascii="Helvetica" w:eastAsia="Times New Roman" w:hAnsi="Helvetica" w:cs="Helvetica"/>
                                  <w:color w:val="202020"/>
                                  <w:sz w:val="24"/>
                                  <w:szCs w:val="24"/>
                                  <w:lang w:eastAsia="it-IT"/>
                                </w:rPr>
                                <w:t> </w:t>
                              </w:r>
                            </w:p>
                          </w:tc>
                        </w:tr>
                      </w:tbl>
                      <w:p w14:paraId="5A1849B2" w14:textId="77777777" w:rsidR="007461BB" w:rsidRPr="007461BB" w:rsidRDefault="007461BB" w:rsidP="007461BB">
                        <w:pPr>
                          <w:spacing w:after="0" w:line="240" w:lineRule="auto"/>
                          <w:rPr>
                            <w:rFonts w:ascii="Times New Roman" w:eastAsia="Times New Roman" w:hAnsi="Times New Roman" w:cs="Times New Roman"/>
                            <w:sz w:val="24"/>
                            <w:szCs w:val="24"/>
                            <w:lang w:eastAsia="it-IT"/>
                          </w:rPr>
                        </w:pPr>
                      </w:p>
                    </w:tc>
                  </w:tr>
                </w:tbl>
                <w:p w14:paraId="796A191E" w14:textId="77777777" w:rsidR="007461BB" w:rsidRPr="007461BB" w:rsidRDefault="007461BB" w:rsidP="007461BB">
                  <w:pPr>
                    <w:spacing w:after="0" w:line="240" w:lineRule="auto"/>
                    <w:rPr>
                      <w:rFonts w:ascii="Times New Roman" w:eastAsia="Times New Roman" w:hAnsi="Times New Roman" w:cs="Times New Roman"/>
                      <w:vanish/>
                      <w:sz w:val="24"/>
                      <w:szCs w:val="24"/>
                      <w:lang w:eastAsia="it-IT"/>
                    </w:rPr>
                  </w:pPr>
                </w:p>
                <w:tbl>
                  <w:tblPr>
                    <w:tblW w:w="5000" w:type="pct"/>
                    <w:tblCellMar>
                      <w:left w:w="0" w:type="dxa"/>
                      <w:right w:w="0" w:type="dxa"/>
                    </w:tblCellMar>
                    <w:tblLook w:val="04A0" w:firstRow="1" w:lastRow="0" w:firstColumn="1" w:lastColumn="0" w:noHBand="0" w:noVBand="1"/>
                  </w:tblPr>
                  <w:tblGrid>
                    <w:gridCol w:w="9000"/>
                  </w:tblGrid>
                  <w:tr w:rsidR="007461BB" w:rsidRPr="007461BB" w14:paraId="78A873FD"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7461BB" w:rsidRPr="007461BB" w14:paraId="4452589E" w14:textId="77777777">
                          <w:tc>
                            <w:tcPr>
                              <w:tcW w:w="0" w:type="auto"/>
                              <w:tcMar>
                                <w:top w:w="135" w:type="dxa"/>
                                <w:left w:w="270" w:type="dxa"/>
                                <w:bottom w:w="135" w:type="dxa"/>
                                <w:right w:w="270" w:type="dxa"/>
                              </w:tcMar>
                              <w:vAlign w:val="center"/>
                              <w:hideMark/>
                            </w:tcPr>
                            <w:tbl>
                              <w:tblPr>
                                <w:tblW w:w="5000" w:type="pct"/>
                                <w:shd w:val="clear" w:color="auto" w:fill="4CAAD8"/>
                                <w:tblCellMar>
                                  <w:top w:w="15" w:type="dxa"/>
                                  <w:left w:w="15" w:type="dxa"/>
                                  <w:bottom w:w="15" w:type="dxa"/>
                                  <w:right w:w="15" w:type="dxa"/>
                                </w:tblCellMar>
                                <w:tblLook w:val="04A0" w:firstRow="1" w:lastRow="0" w:firstColumn="1" w:lastColumn="0" w:noHBand="0" w:noVBand="1"/>
                              </w:tblPr>
                              <w:tblGrid>
                                <w:gridCol w:w="8460"/>
                              </w:tblGrid>
                              <w:tr w:rsidR="007461BB" w:rsidRPr="007461BB" w14:paraId="57311067" w14:textId="77777777">
                                <w:tc>
                                  <w:tcPr>
                                    <w:tcW w:w="0" w:type="auto"/>
                                    <w:shd w:val="clear" w:color="auto" w:fill="4CAAD8"/>
                                    <w:tcMar>
                                      <w:top w:w="270" w:type="dxa"/>
                                      <w:left w:w="270" w:type="dxa"/>
                                      <w:bottom w:w="270" w:type="dxa"/>
                                      <w:right w:w="270" w:type="dxa"/>
                                    </w:tcMar>
                                    <w:hideMark/>
                                  </w:tcPr>
                                  <w:p w14:paraId="765287CF" w14:textId="77777777" w:rsidR="007461BB" w:rsidRPr="007461BB" w:rsidRDefault="007461BB" w:rsidP="007461BB">
                                    <w:pPr>
                                      <w:spacing w:after="0" w:line="540" w:lineRule="atLeast"/>
                                      <w:rPr>
                                        <w:rFonts w:ascii="Helvetica" w:eastAsia="Times New Roman" w:hAnsi="Helvetica" w:cs="Helvetica"/>
                                        <w:color w:val="222222"/>
                                        <w:sz w:val="36"/>
                                        <w:szCs w:val="36"/>
                                        <w:lang w:eastAsia="it-IT"/>
                                      </w:rPr>
                                    </w:pPr>
                                    <w:r w:rsidRPr="007461BB">
                                      <w:rPr>
                                        <w:rFonts w:ascii="Arial" w:eastAsia="Times New Roman" w:hAnsi="Arial" w:cs="Arial"/>
                                        <w:color w:val="000000"/>
                                        <w:sz w:val="40"/>
                                        <w:szCs w:val="40"/>
                                        <w:lang w:eastAsia="it-IT"/>
                                      </w:rPr>
                                      <w:t xml:space="preserve">BUSINESS NEWS: VOD </w:t>
                                    </w:r>
                                    <w:bookmarkStart w:id="25" w:name="VOD"/>
                                    <w:bookmarkEnd w:id="25"/>
                                  </w:p>
                                </w:tc>
                              </w:tr>
                            </w:tbl>
                            <w:p w14:paraId="104F112B" w14:textId="77777777" w:rsidR="007461BB" w:rsidRPr="007461BB" w:rsidRDefault="007461BB" w:rsidP="007461BB">
                              <w:pPr>
                                <w:spacing w:after="0" w:line="240" w:lineRule="auto"/>
                                <w:rPr>
                                  <w:rFonts w:ascii="Times New Roman" w:eastAsia="Times New Roman" w:hAnsi="Times New Roman" w:cs="Times New Roman"/>
                                  <w:sz w:val="24"/>
                                  <w:szCs w:val="24"/>
                                  <w:lang w:eastAsia="it-IT"/>
                                </w:rPr>
                              </w:pPr>
                            </w:p>
                          </w:tc>
                        </w:tr>
                      </w:tbl>
                      <w:p w14:paraId="261E6F81" w14:textId="77777777" w:rsidR="007461BB" w:rsidRPr="007461BB" w:rsidRDefault="007461BB" w:rsidP="007461BB">
                        <w:pPr>
                          <w:spacing w:after="0" w:line="240" w:lineRule="auto"/>
                          <w:rPr>
                            <w:rFonts w:ascii="Times New Roman" w:eastAsia="Times New Roman" w:hAnsi="Times New Roman" w:cs="Times New Roman"/>
                            <w:sz w:val="24"/>
                            <w:szCs w:val="24"/>
                            <w:lang w:eastAsia="it-IT"/>
                          </w:rPr>
                        </w:pPr>
                      </w:p>
                    </w:tc>
                  </w:tr>
                </w:tbl>
                <w:p w14:paraId="71769FBA" w14:textId="77777777" w:rsidR="007461BB" w:rsidRPr="007461BB" w:rsidRDefault="007461BB" w:rsidP="007461BB">
                  <w:pPr>
                    <w:spacing w:after="0" w:line="240" w:lineRule="auto"/>
                    <w:rPr>
                      <w:rFonts w:ascii="Times New Roman" w:eastAsia="Times New Roman" w:hAnsi="Times New Roman" w:cs="Times New Roman"/>
                      <w:vanish/>
                      <w:sz w:val="24"/>
                      <w:szCs w:val="24"/>
                      <w:lang w:eastAsia="it-IT"/>
                    </w:rPr>
                  </w:pPr>
                </w:p>
                <w:tbl>
                  <w:tblPr>
                    <w:tblW w:w="5000" w:type="pct"/>
                    <w:tblCellMar>
                      <w:left w:w="0" w:type="dxa"/>
                      <w:right w:w="0" w:type="dxa"/>
                    </w:tblCellMar>
                    <w:tblLook w:val="04A0" w:firstRow="1" w:lastRow="0" w:firstColumn="1" w:lastColumn="0" w:noHBand="0" w:noVBand="1"/>
                  </w:tblPr>
                  <w:tblGrid>
                    <w:gridCol w:w="9000"/>
                  </w:tblGrid>
                  <w:tr w:rsidR="007461BB" w:rsidRPr="007461BB" w14:paraId="40BBCC0E"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7461BB" w:rsidRPr="007461BB" w14:paraId="2C8C2806" w14:textId="77777777">
                          <w:tc>
                            <w:tcPr>
                              <w:tcW w:w="0" w:type="auto"/>
                              <w:tcMar>
                                <w:top w:w="0" w:type="dxa"/>
                                <w:left w:w="270" w:type="dxa"/>
                                <w:bottom w:w="135" w:type="dxa"/>
                                <w:right w:w="270" w:type="dxa"/>
                              </w:tcMar>
                              <w:hideMark/>
                            </w:tcPr>
                            <w:p w14:paraId="6EDA9548" w14:textId="3EF3ACED" w:rsidR="007461BB" w:rsidRPr="007461BB" w:rsidRDefault="007461BB" w:rsidP="007461BB">
                              <w:pPr>
                                <w:spacing w:after="0" w:line="360" w:lineRule="atLeast"/>
                                <w:jc w:val="both"/>
                                <w:rPr>
                                  <w:rFonts w:ascii="Helvetica" w:eastAsia="Times New Roman" w:hAnsi="Helvetica" w:cs="Helvetica"/>
                                  <w:color w:val="202020"/>
                                  <w:sz w:val="24"/>
                                  <w:szCs w:val="24"/>
                                  <w:lang w:eastAsia="it-IT"/>
                                </w:rPr>
                              </w:pPr>
                              <w:r w:rsidRPr="007461BB">
                                <w:rPr>
                                  <w:rFonts w:ascii="Times New Roman" w:eastAsia="Times New Roman" w:hAnsi="Times New Roman" w:cs="Times New Roman"/>
                                  <w:noProof/>
                                  <w:sz w:val="24"/>
                                  <w:szCs w:val="24"/>
                                  <w:lang w:eastAsia="it-IT"/>
                                </w:rPr>
                                <w:drawing>
                                  <wp:anchor distT="0" distB="0" distL="0" distR="0" simplePos="0" relativeHeight="251658240" behindDoc="0" locked="0" layoutInCell="1" allowOverlap="0" wp14:anchorId="4FA35F69" wp14:editId="0252D64B">
                                    <wp:simplePos x="0" y="0"/>
                                    <wp:positionH relativeFrom="column">
                                      <wp:align>left</wp:align>
                                    </wp:positionH>
                                    <wp:positionV relativeFrom="line">
                                      <wp:posOffset>0</wp:posOffset>
                                    </wp:positionV>
                                    <wp:extent cx="1609725" cy="1609725"/>
                                    <wp:effectExtent l="0" t="0" r="9525" b="9525"/>
                                    <wp:wrapSquare wrapText="bothSides"/>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609725" cy="1609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461BB">
                                <w:rPr>
                                  <w:rFonts w:ascii="Helvetica" w:eastAsia="Times New Roman" w:hAnsi="Helvetica" w:cs="Helvetica"/>
                                  <w:b/>
                                  <w:bCs/>
                                  <w:color w:val="202020"/>
                                  <w:sz w:val="20"/>
                                  <w:szCs w:val="20"/>
                                  <w:lang w:eastAsia="it-IT"/>
                                </w:rPr>
                                <w:t>To comply with EU law, Amazon makes it simpler to cancel Prime subscriptions  </w:t>
                              </w:r>
                              <w:bookmarkStart w:id="26" w:name="9.1"/>
                              <w:bookmarkEnd w:id="26"/>
                            </w:p>
                            <w:p w14:paraId="529DEEF4" w14:textId="77777777" w:rsidR="007461BB" w:rsidRPr="007461BB" w:rsidRDefault="007461BB" w:rsidP="007461BB">
                              <w:pPr>
                                <w:spacing w:before="150" w:after="150" w:line="360" w:lineRule="atLeast"/>
                                <w:jc w:val="both"/>
                                <w:rPr>
                                  <w:rFonts w:ascii="Helvetica" w:eastAsia="Times New Roman" w:hAnsi="Helvetica" w:cs="Helvetica"/>
                                  <w:color w:val="202020"/>
                                  <w:sz w:val="24"/>
                                  <w:szCs w:val="24"/>
                                  <w:lang w:eastAsia="it-IT"/>
                                </w:rPr>
                              </w:pPr>
                              <w:r w:rsidRPr="007461BB">
                                <w:rPr>
                                  <w:rFonts w:ascii="Helvetica" w:eastAsia="Times New Roman" w:hAnsi="Helvetica" w:cs="Helvetica"/>
                                  <w:color w:val="202020"/>
                                  <w:sz w:val="20"/>
                                  <w:szCs w:val="20"/>
                                  <w:lang w:eastAsia="it-IT"/>
                                </w:rPr>
                                <w:t>As it needed to change its process to comply with the bloc’s Unfair commercial practices directive, Amazon agreed to simplify the process of cancelling Prime in Europe.</w:t>
                              </w:r>
                              <w:r w:rsidRPr="007461BB">
                                <w:rPr>
                                  <w:rFonts w:ascii="Helvetica" w:eastAsia="Times New Roman" w:hAnsi="Helvetica" w:cs="Helvetica"/>
                                  <w:b/>
                                  <w:bCs/>
                                  <w:color w:val="202020"/>
                                  <w:sz w:val="24"/>
                                  <w:szCs w:val="24"/>
                                  <w:lang w:eastAsia="it-IT"/>
                                </w:rPr>
                                <w:t> </w:t>
                              </w:r>
                            </w:p>
                            <w:p w14:paraId="0FE4F3F7" w14:textId="77777777" w:rsidR="007461BB" w:rsidRPr="007461BB" w:rsidRDefault="007461BB" w:rsidP="007461BB">
                              <w:pPr>
                                <w:spacing w:before="150" w:after="150" w:line="360" w:lineRule="atLeast"/>
                                <w:jc w:val="both"/>
                                <w:rPr>
                                  <w:rFonts w:ascii="Helvetica" w:eastAsia="Times New Roman" w:hAnsi="Helvetica" w:cs="Helvetica"/>
                                  <w:color w:val="202020"/>
                                  <w:sz w:val="24"/>
                                  <w:szCs w:val="24"/>
                                  <w:lang w:eastAsia="it-IT"/>
                                </w:rPr>
                              </w:pPr>
                              <w:r w:rsidRPr="007461BB">
                                <w:rPr>
                                  <w:rFonts w:ascii="Helvetica" w:eastAsia="Times New Roman" w:hAnsi="Helvetica" w:cs="Helvetica"/>
                                  <w:color w:val="202020"/>
                                  <w:sz w:val="20"/>
                                  <w:szCs w:val="20"/>
                                  <w:lang w:eastAsia="it-IT"/>
                                </w:rPr>
                                <w:t>Consumers in the EU and in the European Economic Area will be able to end their subscription in just two clicks. Amazon previously agreed to change its web interface to label the cancel button more clearly and shorten distracting text, and says that it will now shorten it even further.</w:t>
                              </w:r>
                              <w:r w:rsidRPr="007461BB">
                                <w:rPr>
                                  <w:rFonts w:ascii="Helvetica" w:eastAsia="Times New Roman" w:hAnsi="Helvetica" w:cs="Helvetica"/>
                                  <w:color w:val="202020"/>
                                  <w:sz w:val="24"/>
                                  <w:szCs w:val="24"/>
                                  <w:lang w:eastAsia="it-IT"/>
                                </w:rPr>
                                <w:t> </w:t>
                              </w:r>
                            </w:p>
                            <w:p w14:paraId="5D6FFEBB" w14:textId="77777777" w:rsidR="007461BB" w:rsidRPr="007461BB" w:rsidRDefault="007461BB" w:rsidP="007461BB">
                              <w:pPr>
                                <w:spacing w:after="0" w:line="360" w:lineRule="atLeast"/>
                                <w:jc w:val="both"/>
                                <w:rPr>
                                  <w:rFonts w:ascii="Helvetica" w:eastAsia="Times New Roman" w:hAnsi="Helvetica" w:cs="Helvetica"/>
                                  <w:color w:val="202020"/>
                                  <w:sz w:val="24"/>
                                  <w:szCs w:val="24"/>
                                  <w:lang w:eastAsia="it-IT"/>
                                </w:rPr>
                              </w:pPr>
                              <w:r w:rsidRPr="007461BB">
                                <w:rPr>
                                  <w:rFonts w:ascii="Helvetica" w:eastAsia="Times New Roman" w:hAnsi="Helvetica" w:cs="Helvetica"/>
                                  <w:color w:val="202020"/>
                                  <w:sz w:val="20"/>
                                  <w:szCs w:val="20"/>
                                  <w:lang w:eastAsia="it-IT"/>
                                </w:rPr>
                                <w:t>Indeed, Commissioner for Justice Didier Reynders said that “consumers must be able to exercise their rights without any pressure from platforms. Manipulative design or dark patterns must be banned”.  </w:t>
                              </w:r>
                            </w:p>
                          </w:tc>
                        </w:tr>
                      </w:tbl>
                      <w:p w14:paraId="17E82AB9" w14:textId="77777777" w:rsidR="007461BB" w:rsidRPr="007461BB" w:rsidRDefault="007461BB" w:rsidP="007461BB">
                        <w:pPr>
                          <w:spacing w:after="0" w:line="240" w:lineRule="auto"/>
                          <w:rPr>
                            <w:rFonts w:ascii="Times New Roman" w:eastAsia="Times New Roman" w:hAnsi="Times New Roman" w:cs="Times New Roman"/>
                            <w:sz w:val="24"/>
                            <w:szCs w:val="24"/>
                            <w:lang w:eastAsia="it-IT"/>
                          </w:rPr>
                        </w:pPr>
                      </w:p>
                    </w:tc>
                  </w:tr>
                </w:tbl>
                <w:p w14:paraId="7F900E8C" w14:textId="77777777" w:rsidR="007461BB" w:rsidRPr="007461BB" w:rsidRDefault="007461BB" w:rsidP="007461BB">
                  <w:pPr>
                    <w:spacing w:after="0" w:line="240" w:lineRule="auto"/>
                    <w:rPr>
                      <w:rFonts w:ascii="Times New Roman" w:eastAsia="Times New Roman" w:hAnsi="Times New Roman" w:cs="Times New Roman"/>
                      <w:vanish/>
                      <w:sz w:val="24"/>
                      <w:szCs w:val="24"/>
                      <w:lang w:eastAsia="it-IT"/>
                    </w:rPr>
                  </w:pPr>
                </w:p>
                <w:tbl>
                  <w:tblPr>
                    <w:tblW w:w="5000" w:type="pct"/>
                    <w:tblCellMar>
                      <w:left w:w="0" w:type="dxa"/>
                      <w:right w:w="0" w:type="dxa"/>
                    </w:tblCellMar>
                    <w:tblLook w:val="04A0" w:firstRow="1" w:lastRow="0" w:firstColumn="1" w:lastColumn="0" w:noHBand="0" w:noVBand="1"/>
                  </w:tblPr>
                  <w:tblGrid>
                    <w:gridCol w:w="9000"/>
                  </w:tblGrid>
                  <w:tr w:rsidR="007461BB" w:rsidRPr="007461BB" w14:paraId="18E562A5"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7461BB" w:rsidRPr="007461BB" w14:paraId="695F23FC" w14:textId="77777777">
                          <w:tc>
                            <w:tcPr>
                              <w:tcW w:w="0" w:type="auto"/>
                              <w:tcMar>
                                <w:top w:w="0" w:type="dxa"/>
                                <w:left w:w="270" w:type="dxa"/>
                                <w:bottom w:w="135" w:type="dxa"/>
                                <w:right w:w="270" w:type="dxa"/>
                              </w:tcMar>
                              <w:hideMark/>
                            </w:tcPr>
                            <w:p w14:paraId="548B0C6A" w14:textId="48B4C446" w:rsidR="007461BB" w:rsidRPr="007461BB" w:rsidRDefault="007461BB" w:rsidP="007461BB">
                              <w:pPr>
                                <w:spacing w:after="0" w:line="360" w:lineRule="atLeast"/>
                                <w:jc w:val="both"/>
                                <w:rPr>
                                  <w:rFonts w:ascii="Helvetica" w:eastAsia="Times New Roman" w:hAnsi="Helvetica" w:cs="Helvetica"/>
                                  <w:color w:val="202020"/>
                                  <w:sz w:val="24"/>
                                  <w:szCs w:val="24"/>
                                  <w:lang w:eastAsia="it-IT"/>
                                </w:rPr>
                              </w:pPr>
                              <w:r w:rsidRPr="007461BB">
                                <w:rPr>
                                  <w:rFonts w:ascii="Times New Roman" w:eastAsia="Times New Roman" w:hAnsi="Times New Roman" w:cs="Times New Roman"/>
                                  <w:noProof/>
                                  <w:sz w:val="24"/>
                                  <w:szCs w:val="24"/>
                                  <w:lang w:eastAsia="it-IT"/>
                                </w:rPr>
                                <w:drawing>
                                  <wp:anchor distT="0" distB="0" distL="0" distR="0" simplePos="0" relativeHeight="251658240" behindDoc="0" locked="0" layoutInCell="1" allowOverlap="0" wp14:anchorId="4990318F" wp14:editId="29DAC498">
                                    <wp:simplePos x="0" y="0"/>
                                    <wp:positionH relativeFrom="column">
                                      <wp:align>right</wp:align>
                                    </wp:positionH>
                                    <wp:positionV relativeFrom="line">
                                      <wp:posOffset>0</wp:posOffset>
                                    </wp:positionV>
                                    <wp:extent cx="1609725" cy="1609725"/>
                                    <wp:effectExtent l="0" t="0" r="9525" b="9525"/>
                                    <wp:wrapSquare wrapText="bothSides"/>
                                    <wp:docPr id="14" name="Immagine 14" descr="Immagine che contiene testo, cielo, segnale, esterni&#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magine 14" descr="Immagine che contiene testo, cielo, segnale, esterni&#10;&#10;Descrizione generata automaticamente"/>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609725" cy="1609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461BB">
                                <w:rPr>
                                  <w:rFonts w:ascii="Helvetica" w:eastAsia="Times New Roman" w:hAnsi="Helvetica" w:cs="Helvetica"/>
                                  <w:b/>
                                  <w:bCs/>
                                  <w:color w:val="202020"/>
                                  <w:sz w:val="20"/>
                                  <w:szCs w:val="20"/>
                                  <w:lang w:eastAsia="it-IT"/>
                                </w:rPr>
                                <w:t>Warner Bros Discovery stops production of originals in Nordic and Central Europe </w:t>
                              </w:r>
                              <w:bookmarkStart w:id="27" w:name="9.2"/>
                              <w:bookmarkEnd w:id="27"/>
                            </w:p>
                            <w:p w14:paraId="75682C93" w14:textId="77777777" w:rsidR="007461BB" w:rsidRPr="007461BB" w:rsidRDefault="007461BB" w:rsidP="007461BB">
                              <w:pPr>
                                <w:spacing w:before="150" w:after="150" w:line="360" w:lineRule="atLeast"/>
                                <w:jc w:val="both"/>
                                <w:rPr>
                                  <w:rFonts w:ascii="Helvetica" w:eastAsia="Times New Roman" w:hAnsi="Helvetica" w:cs="Helvetica"/>
                                  <w:color w:val="202020"/>
                                  <w:sz w:val="24"/>
                                  <w:szCs w:val="24"/>
                                  <w:lang w:eastAsia="it-IT"/>
                                </w:rPr>
                              </w:pPr>
                              <w:r w:rsidRPr="007461BB">
                                <w:rPr>
                                  <w:rFonts w:ascii="Helvetica" w:eastAsia="Times New Roman" w:hAnsi="Helvetica" w:cs="Helvetica"/>
                                  <w:color w:val="202020"/>
                                  <w:sz w:val="20"/>
                                  <w:szCs w:val="20"/>
                                  <w:lang w:eastAsia="it-IT"/>
                                </w:rPr>
                                <w:t>Warner Bros Discovery will no longer produce original programs for HBO Max in Denmark, Sweden, Norway, Finland, the Netherlands and Turkey as a way of reducing costs after the expensive merger between Discovery and WarnerMedia. </w:t>
                              </w:r>
                            </w:p>
                            <w:p w14:paraId="3882FD16" w14:textId="77777777" w:rsidR="007461BB" w:rsidRPr="007461BB" w:rsidRDefault="007461BB" w:rsidP="007461BB">
                              <w:pPr>
                                <w:spacing w:before="150" w:after="150" w:line="360" w:lineRule="atLeast"/>
                                <w:jc w:val="both"/>
                                <w:rPr>
                                  <w:rFonts w:ascii="Helvetica" w:eastAsia="Times New Roman" w:hAnsi="Helvetica" w:cs="Helvetica"/>
                                  <w:color w:val="202020"/>
                                  <w:sz w:val="24"/>
                                  <w:szCs w:val="24"/>
                                  <w:lang w:eastAsia="it-IT"/>
                                </w:rPr>
                              </w:pPr>
                              <w:r w:rsidRPr="007461BB">
                                <w:rPr>
                                  <w:rFonts w:ascii="Helvetica" w:eastAsia="Times New Roman" w:hAnsi="Helvetica" w:cs="Helvetica"/>
                                  <w:color w:val="202020"/>
                                  <w:sz w:val="20"/>
                                  <w:szCs w:val="20"/>
                                  <w:lang w:eastAsia="it-IT"/>
                                </w:rPr>
                                <w:t>Some content will also be removed from the platform to free up licensing deals elsewhere.</w:t>
                              </w:r>
                            </w:p>
                            <w:p w14:paraId="14340E3C" w14:textId="77777777" w:rsidR="007461BB" w:rsidRPr="007461BB" w:rsidRDefault="007461BB" w:rsidP="007461BB">
                              <w:pPr>
                                <w:spacing w:before="150" w:after="150" w:line="360" w:lineRule="atLeast"/>
                                <w:jc w:val="both"/>
                                <w:rPr>
                                  <w:rFonts w:ascii="Helvetica" w:eastAsia="Times New Roman" w:hAnsi="Helvetica" w:cs="Helvetica"/>
                                  <w:color w:val="202020"/>
                                  <w:sz w:val="24"/>
                                  <w:szCs w:val="24"/>
                                  <w:lang w:eastAsia="it-IT"/>
                                </w:rPr>
                              </w:pPr>
                              <w:r w:rsidRPr="007461BB">
                                <w:rPr>
                                  <w:rFonts w:ascii="Helvetica" w:eastAsia="Times New Roman" w:hAnsi="Helvetica" w:cs="Helvetica"/>
                                  <w:color w:val="202020"/>
                                  <w:sz w:val="20"/>
                                  <w:szCs w:val="20"/>
                                  <w:lang w:eastAsia="it-IT"/>
                                </w:rPr>
                                <w:t>The company however mentioned that its commitment to these markets has not changed and that they will continue to commission local content for Warner Bros. Discovery’s linear networks in these regions.</w:t>
                              </w:r>
                            </w:p>
                            <w:p w14:paraId="2C12D416" w14:textId="77777777" w:rsidR="007461BB" w:rsidRPr="007461BB" w:rsidRDefault="007461BB" w:rsidP="007461BB">
                              <w:pPr>
                                <w:spacing w:before="150" w:after="150" w:line="360" w:lineRule="atLeast"/>
                                <w:jc w:val="both"/>
                                <w:rPr>
                                  <w:rFonts w:ascii="Helvetica" w:eastAsia="Times New Roman" w:hAnsi="Helvetica" w:cs="Helvetica"/>
                                  <w:color w:val="202020"/>
                                  <w:sz w:val="24"/>
                                  <w:szCs w:val="24"/>
                                  <w:lang w:eastAsia="it-IT"/>
                                </w:rPr>
                              </w:pPr>
                              <w:r w:rsidRPr="007461BB">
                                <w:rPr>
                                  <w:rFonts w:ascii="Helvetica" w:eastAsia="Times New Roman" w:hAnsi="Helvetica" w:cs="Helvetica"/>
                                  <w:color w:val="202020"/>
                                  <w:sz w:val="20"/>
                                  <w:szCs w:val="20"/>
                                  <w:lang w:eastAsia="it-IT"/>
                                </w:rPr>
                                <w:t>Programs already in production will continue, however a number of those shows may be sold to other platforms to give more licensing opportunities elsewhere. </w:t>
                              </w:r>
                            </w:p>
                          </w:tc>
                        </w:tr>
                      </w:tbl>
                      <w:p w14:paraId="01F46C24" w14:textId="77777777" w:rsidR="007461BB" w:rsidRPr="007461BB" w:rsidRDefault="007461BB" w:rsidP="007461BB">
                        <w:pPr>
                          <w:spacing w:after="0" w:line="240" w:lineRule="auto"/>
                          <w:rPr>
                            <w:rFonts w:ascii="Times New Roman" w:eastAsia="Times New Roman" w:hAnsi="Times New Roman" w:cs="Times New Roman"/>
                            <w:sz w:val="24"/>
                            <w:szCs w:val="24"/>
                            <w:lang w:eastAsia="it-IT"/>
                          </w:rPr>
                        </w:pPr>
                      </w:p>
                    </w:tc>
                  </w:tr>
                </w:tbl>
                <w:p w14:paraId="330604F3" w14:textId="77777777" w:rsidR="007461BB" w:rsidRPr="007461BB" w:rsidRDefault="007461BB" w:rsidP="007461BB">
                  <w:pPr>
                    <w:spacing w:after="0" w:line="240" w:lineRule="auto"/>
                    <w:rPr>
                      <w:rFonts w:ascii="Times New Roman" w:eastAsia="Times New Roman" w:hAnsi="Times New Roman" w:cs="Times New Roman"/>
                      <w:vanish/>
                      <w:sz w:val="24"/>
                      <w:szCs w:val="24"/>
                      <w:lang w:eastAsia="it-IT"/>
                    </w:rPr>
                  </w:pPr>
                </w:p>
                <w:tbl>
                  <w:tblPr>
                    <w:tblW w:w="5000" w:type="pct"/>
                    <w:tblCellMar>
                      <w:left w:w="0" w:type="dxa"/>
                      <w:right w:w="0" w:type="dxa"/>
                    </w:tblCellMar>
                    <w:tblLook w:val="04A0" w:firstRow="1" w:lastRow="0" w:firstColumn="1" w:lastColumn="0" w:noHBand="0" w:noVBand="1"/>
                  </w:tblPr>
                  <w:tblGrid>
                    <w:gridCol w:w="9000"/>
                  </w:tblGrid>
                  <w:tr w:rsidR="007461BB" w:rsidRPr="007461BB" w14:paraId="195F3CE7"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7461BB" w:rsidRPr="007461BB" w14:paraId="5AD10D82" w14:textId="77777777">
                          <w:tc>
                            <w:tcPr>
                              <w:tcW w:w="0" w:type="auto"/>
                              <w:tcMar>
                                <w:top w:w="0" w:type="dxa"/>
                                <w:left w:w="270" w:type="dxa"/>
                                <w:bottom w:w="135" w:type="dxa"/>
                                <w:right w:w="270" w:type="dxa"/>
                              </w:tcMar>
                              <w:hideMark/>
                            </w:tcPr>
                            <w:p w14:paraId="08F8A0D1" w14:textId="77777777" w:rsidR="007461BB" w:rsidRPr="007461BB" w:rsidRDefault="007461BB" w:rsidP="007461BB">
                              <w:pPr>
                                <w:spacing w:before="150" w:after="150" w:line="360" w:lineRule="atLeast"/>
                                <w:rPr>
                                  <w:rFonts w:ascii="Helvetica" w:eastAsia="Times New Roman" w:hAnsi="Helvetica" w:cs="Helvetica"/>
                                  <w:color w:val="202020"/>
                                  <w:sz w:val="24"/>
                                  <w:szCs w:val="24"/>
                                  <w:lang w:eastAsia="it-IT"/>
                                </w:rPr>
                              </w:pPr>
                              <w:r w:rsidRPr="007461BB">
                                <w:rPr>
                                  <w:rFonts w:ascii="Helvetica" w:eastAsia="Times New Roman" w:hAnsi="Helvetica" w:cs="Helvetica"/>
                                  <w:b/>
                                  <w:bCs/>
                                  <w:color w:val="202020"/>
                                  <w:sz w:val="20"/>
                                  <w:szCs w:val="20"/>
                                  <w:lang w:eastAsia="it-IT"/>
                                </w:rPr>
                                <w:lastRenderedPageBreak/>
                                <w:t>Paramount+ holds the second largest slate of SVoD titles commissioned in the UK in 2022 </w:t>
                              </w:r>
                              <w:bookmarkStart w:id="28" w:name="9.3"/>
                              <w:bookmarkEnd w:id="28"/>
                            </w:p>
                            <w:p w14:paraId="453E30CA" w14:textId="77777777" w:rsidR="007461BB" w:rsidRPr="007461BB" w:rsidRDefault="007461BB" w:rsidP="007461BB">
                              <w:pPr>
                                <w:spacing w:before="150" w:after="150" w:line="360" w:lineRule="atLeast"/>
                                <w:jc w:val="both"/>
                                <w:rPr>
                                  <w:rFonts w:ascii="Helvetica" w:eastAsia="Times New Roman" w:hAnsi="Helvetica" w:cs="Helvetica"/>
                                  <w:color w:val="202020"/>
                                  <w:sz w:val="24"/>
                                  <w:szCs w:val="24"/>
                                  <w:lang w:eastAsia="it-IT"/>
                                </w:rPr>
                              </w:pPr>
                              <w:r w:rsidRPr="007461BB">
                                <w:rPr>
                                  <w:rFonts w:ascii="Helvetica" w:eastAsia="Times New Roman" w:hAnsi="Helvetica" w:cs="Helvetica"/>
                                  <w:color w:val="202020"/>
                                  <w:sz w:val="20"/>
                                  <w:szCs w:val="20"/>
                                  <w:lang w:eastAsia="it-IT"/>
                                </w:rPr>
                                <w:t>Paramount+, which launched in the UK at 6.99 ($8.37) per month at the end of June, ordered 13 UK shows from January to May 2022, only three behind Netflix and well ahead of its rivals. Of those, eight are documentaries, three in the crime and thriller genre, one reality show and one drama.</w:t>
                              </w:r>
                            </w:p>
                            <w:p w14:paraId="7DE29E6E" w14:textId="77777777" w:rsidR="007461BB" w:rsidRPr="007461BB" w:rsidRDefault="007461BB" w:rsidP="007461BB">
                              <w:pPr>
                                <w:spacing w:before="150" w:after="150" w:line="360" w:lineRule="atLeast"/>
                                <w:jc w:val="both"/>
                                <w:rPr>
                                  <w:rFonts w:ascii="Helvetica" w:eastAsia="Times New Roman" w:hAnsi="Helvetica" w:cs="Helvetica"/>
                                  <w:color w:val="202020"/>
                                  <w:sz w:val="24"/>
                                  <w:szCs w:val="24"/>
                                  <w:lang w:eastAsia="it-IT"/>
                                </w:rPr>
                              </w:pPr>
                              <w:r w:rsidRPr="007461BB">
                                <w:rPr>
                                  <w:rFonts w:ascii="Helvetica" w:eastAsia="Times New Roman" w:hAnsi="Helvetica" w:cs="Helvetica"/>
                                  <w:color w:val="202020"/>
                                  <w:sz w:val="20"/>
                                  <w:szCs w:val="20"/>
                                  <w:lang w:eastAsia="it-IT"/>
                                </w:rPr>
                                <w:t>Paramount+’s ability to break into the UK market is mainly due today to its distribution deal with Sky, whose customer base are heavier-than-average viewers of UK content.</w:t>
                              </w:r>
                            </w:p>
                            <w:p w14:paraId="79E4D51F" w14:textId="77777777" w:rsidR="007461BB" w:rsidRPr="007461BB" w:rsidRDefault="007461BB" w:rsidP="007461BB">
                              <w:pPr>
                                <w:spacing w:before="150" w:after="150" w:line="360" w:lineRule="atLeast"/>
                                <w:jc w:val="both"/>
                                <w:rPr>
                                  <w:rFonts w:ascii="Helvetica" w:eastAsia="Times New Roman" w:hAnsi="Helvetica" w:cs="Helvetica"/>
                                  <w:color w:val="202020"/>
                                  <w:sz w:val="24"/>
                                  <w:szCs w:val="24"/>
                                  <w:lang w:eastAsia="it-IT"/>
                                </w:rPr>
                              </w:pPr>
                              <w:r w:rsidRPr="007461BB">
                                <w:rPr>
                                  <w:rFonts w:ascii="Helvetica" w:eastAsia="Times New Roman" w:hAnsi="Helvetica" w:cs="Helvetica"/>
                                  <w:color w:val="202020"/>
                                  <w:sz w:val="20"/>
                                  <w:szCs w:val="20"/>
                                  <w:lang w:eastAsia="it-IT"/>
                                </w:rPr>
                                <w:t>It should be noted that the average UK household is already accessing 2.7 SVoDs, a data to take into consideration as they might be reluctant to add yet another streamer to their monthly outgoings.</w:t>
                              </w:r>
                            </w:p>
                          </w:tc>
                        </w:tr>
                      </w:tbl>
                      <w:p w14:paraId="210008D3" w14:textId="77777777" w:rsidR="007461BB" w:rsidRPr="007461BB" w:rsidRDefault="007461BB" w:rsidP="007461BB">
                        <w:pPr>
                          <w:spacing w:after="0" w:line="240" w:lineRule="auto"/>
                          <w:rPr>
                            <w:rFonts w:ascii="Times New Roman" w:eastAsia="Times New Roman" w:hAnsi="Times New Roman" w:cs="Times New Roman"/>
                            <w:sz w:val="24"/>
                            <w:szCs w:val="24"/>
                            <w:lang w:eastAsia="it-IT"/>
                          </w:rPr>
                        </w:pPr>
                      </w:p>
                    </w:tc>
                  </w:tr>
                </w:tbl>
                <w:p w14:paraId="75B030DF" w14:textId="77777777" w:rsidR="007461BB" w:rsidRPr="007461BB" w:rsidRDefault="007461BB" w:rsidP="007461BB">
                  <w:pPr>
                    <w:spacing w:after="0" w:line="240" w:lineRule="auto"/>
                    <w:rPr>
                      <w:rFonts w:ascii="Times New Roman" w:eastAsia="Times New Roman" w:hAnsi="Times New Roman" w:cs="Times New Roman"/>
                      <w:vanish/>
                      <w:sz w:val="24"/>
                      <w:szCs w:val="24"/>
                      <w:lang w:eastAsia="it-IT"/>
                    </w:rPr>
                  </w:pPr>
                </w:p>
                <w:tbl>
                  <w:tblPr>
                    <w:tblW w:w="5000" w:type="pct"/>
                    <w:tblCellMar>
                      <w:left w:w="0" w:type="dxa"/>
                      <w:right w:w="0" w:type="dxa"/>
                    </w:tblCellMar>
                    <w:tblLook w:val="04A0" w:firstRow="1" w:lastRow="0" w:firstColumn="1" w:lastColumn="0" w:noHBand="0" w:noVBand="1"/>
                  </w:tblPr>
                  <w:tblGrid>
                    <w:gridCol w:w="9000"/>
                  </w:tblGrid>
                  <w:tr w:rsidR="007461BB" w:rsidRPr="007461BB" w14:paraId="5026CA83"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7461BB" w:rsidRPr="007461BB" w14:paraId="7FF797E0" w14:textId="77777777">
                          <w:tc>
                            <w:tcPr>
                              <w:tcW w:w="0" w:type="auto"/>
                              <w:tcMar>
                                <w:top w:w="135" w:type="dxa"/>
                                <w:left w:w="270" w:type="dxa"/>
                                <w:bottom w:w="135" w:type="dxa"/>
                                <w:right w:w="270" w:type="dxa"/>
                              </w:tcMar>
                              <w:vAlign w:val="center"/>
                              <w:hideMark/>
                            </w:tcPr>
                            <w:tbl>
                              <w:tblPr>
                                <w:tblW w:w="5000" w:type="pct"/>
                                <w:shd w:val="clear" w:color="auto" w:fill="4CAAD8"/>
                                <w:tblCellMar>
                                  <w:top w:w="15" w:type="dxa"/>
                                  <w:left w:w="15" w:type="dxa"/>
                                  <w:bottom w:w="15" w:type="dxa"/>
                                  <w:right w:w="15" w:type="dxa"/>
                                </w:tblCellMar>
                                <w:tblLook w:val="04A0" w:firstRow="1" w:lastRow="0" w:firstColumn="1" w:lastColumn="0" w:noHBand="0" w:noVBand="1"/>
                              </w:tblPr>
                              <w:tblGrid>
                                <w:gridCol w:w="8460"/>
                              </w:tblGrid>
                              <w:tr w:rsidR="007461BB" w:rsidRPr="007461BB" w14:paraId="29ADBDE6" w14:textId="77777777">
                                <w:tc>
                                  <w:tcPr>
                                    <w:tcW w:w="0" w:type="auto"/>
                                    <w:shd w:val="clear" w:color="auto" w:fill="4CAAD8"/>
                                    <w:tcMar>
                                      <w:top w:w="270" w:type="dxa"/>
                                      <w:left w:w="270" w:type="dxa"/>
                                      <w:bottom w:w="270" w:type="dxa"/>
                                      <w:right w:w="270" w:type="dxa"/>
                                    </w:tcMar>
                                    <w:hideMark/>
                                  </w:tcPr>
                                  <w:p w14:paraId="034FDBBE" w14:textId="77777777" w:rsidR="007461BB" w:rsidRPr="007461BB" w:rsidRDefault="007461BB" w:rsidP="007461BB">
                                    <w:pPr>
                                      <w:spacing w:after="0" w:line="540" w:lineRule="atLeast"/>
                                      <w:rPr>
                                        <w:rFonts w:ascii="Helvetica" w:eastAsia="Times New Roman" w:hAnsi="Helvetica" w:cs="Helvetica"/>
                                        <w:color w:val="222222"/>
                                        <w:sz w:val="36"/>
                                        <w:szCs w:val="36"/>
                                        <w:lang w:eastAsia="it-IT"/>
                                      </w:rPr>
                                    </w:pPr>
                                    <w:r w:rsidRPr="007461BB">
                                      <w:rPr>
                                        <w:rFonts w:ascii="Arial" w:eastAsia="Times New Roman" w:hAnsi="Arial" w:cs="Arial"/>
                                        <w:color w:val="000000"/>
                                        <w:sz w:val="40"/>
                                        <w:szCs w:val="40"/>
                                        <w:lang w:eastAsia="it-IT"/>
                                      </w:rPr>
                                      <w:t>Film &amp; TV</w:t>
                                    </w:r>
                                    <w:bookmarkStart w:id="29" w:name="CIN"/>
                                    <w:bookmarkEnd w:id="29"/>
                                  </w:p>
                                </w:tc>
                              </w:tr>
                            </w:tbl>
                            <w:p w14:paraId="095AEB0A" w14:textId="77777777" w:rsidR="007461BB" w:rsidRPr="007461BB" w:rsidRDefault="007461BB" w:rsidP="007461BB">
                              <w:pPr>
                                <w:spacing w:after="0" w:line="240" w:lineRule="auto"/>
                                <w:rPr>
                                  <w:rFonts w:ascii="Times New Roman" w:eastAsia="Times New Roman" w:hAnsi="Times New Roman" w:cs="Times New Roman"/>
                                  <w:sz w:val="24"/>
                                  <w:szCs w:val="24"/>
                                  <w:lang w:eastAsia="it-IT"/>
                                </w:rPr>
                              </w:pPr>
                            </w:p>
                          </w:tc>
                        </w:tr>
                      </w:tbl>
                      <w:p w14:paraId="588A63E2" w14:textId="77777777" w:rsidR="007461BB" w:rsidRPr="007461BB" w:rsidRDefault="007461BB" w:rsidP="007461BB">
                        <w:pPr>
                          <w:spacing w:after="0" w:line="240" w:lineRule="auto"/>
                          <w:rPr>
                            <w:rFonts w:ascii="Times New Roman" w:eastAsia="Times New Roman" w:hAnsi="Times New Roman" w:cs="Times New Roman"/>
                            <w:sz w:val="24"/>
                            <w:szCs w:val="24"/>
                            <w:lang w:eastAsia="it-IT"/>
                          </w:rPr>
                        </w:pPr>
                      </w:p>
                    </w:tc>
                  </w:tr>
                </w:tbl>
                <w:p w14:paraId="7B33F5A1" w14:textId="77777777" w:rsidR="007461BB" w:rsidRPr="007461BB" w:rsidRDefault="007461BB" w:rsidP="007461BB">
                  <w:pPr>
                    <w:spacing w:after="0" w:line="240" w:lineRule="auto"/>
                    <w:rPr>
                      <w:rFonts w:ascii="Times New Roman" w:eastAsia="Times New Roman" w:hAnsi="Times New Roman" w:cs="Times New Roman"/>
                      <w:vanish/>
                      <w:sz w:val="24"/>
                      <w:szCs w:val="24"/>
                      <w:lang w:eastAsia="it-IT"/>
                    </w:rPr>
                  </w:pPr>
                </w:p>
                <w:tbl>
                  <w:tblPr>
                    <w:tblW w:w="5000" w:type="pct"/>
                    <w:tblCellMar>
                      <w:left w:w="0" w:type="dxa"/>
                      <w:right w:w="0" w:type="dxa"/>
                    </w:tblCellMar>
                    <w:tblLook w:val="04A0" w:firstRow="1" w:lastRow="0" w:firstColumn="1" w:lastColumn="0" w:noHBand="0" w:noVBand="1"/>
                  </w:tblPr>
                  <w:tblGrid>
                    <w:gridCol w:w="9000"/>
                  </w:tblGrid>
                  <w:tr w:rsidR="007461BB" w:rsidRPr="007461BB" w14:paraId="5BC2513F"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7461BB" w:rsidRPr="007461BB" w14:paraId="13B97D95" w14:textId="77777777">
                          <w:tc>
                            <w:tcPr>
                              <w:tcW w:w="0" w:type="auto"/>
                              <w:tcMar>
                                <w:top w:w="0" w:type="dxa"/>
                                <w:left w:w="270" w:type="dxa"/>
                                <w:bottom w:w="135" w:type="dxa"/>
                                <w:right w:w="270" w:type="dxa"/>
                              </w:tcMar>
                              <w:hideMark/>
                            </w:tcPr>
                            <w:p w14:paraId="13630CDD" w14:textId="1D254526" w:rsidR="007461BB" w:rsidRPr="007461BB" w:rsidRDefault="007461BB" w:rsidP="007461BB">
                              <w:pPr>
                                <w:spacing w:after="0" w:line="360" w:lineRule="atLeast"/>
                                <w:rPr>
                                  <w:rFonts w:ascii="Helvetica" w:eastAsia="Times New Roman" w:hAnsi="Helvetica" w:cs="Helvetica"/>
                                  <w:color w:val="202020"/>
                                  <w:sz w:val="24"/>
                                  <w:szCs w:val="24"/>
                                  <w:lang w:eastAsia="it-IT"/>
                                </w:rPr>
                              </w:pPr>
                              <w:r w:rsidRPr="007461BB">
                                <w:rPr>
                                  <w:rFonts w:ascii="Times New Roman" w:eastAsia="Times New Roman" w:hAnsi="Times New Roman" w:cs="Times New Roman"/>
                                  <w:noProof/>
                                  <w:sz w:val="24"/>
                                  <w:szCs w:val="24"/>
                                  <w:lang w:eastAsia="it-IT"/>
                                </w:rPr>
                                <w:drawing>
                                  <wp:anchor distT="0" distB="0" distL="0" distR="0" simplePos="0" relativeHeight="251658240" behindDoc="0" locked="0" layoutInCell="1" allowOverlap="0" wp14:anchorId="3BCA22CD" wp14:editId="2AF1E685">
                                    <wp:simplePos x="0" y="0"/>
                                    <wp:positionH relativeFrom="column">
                                      <wp:align>left</wp:align>
                                    </wp:positionH>
                                    <wp:positionV relativeFrom="line">
                                      <wp:posOffset>0</wp:posOffset>
                                    </wp:positionV>
                                    <wp:extent cx="1609725" cy="1609725"/>
                                    <wp:effectExtent l="0" t="0" r="9525" b="9525"/>
                                    <wp:wrapSquare wrapText="bothSides"/>
                                    <wp:docPr id="13" name="Immagine 13" descr="Immagine che contiene interni, parecchi&#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magine 13" descr="Immagine che contiene interni, parecchi&#10;&#10;Descrizione generata automaticamente"/>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609725" cy="1609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461BB">
                                <w:rPr>
                                  <w:rFonts w:ascii="Helvetica" w:eastAsia="Times New Roman" w:hAnsi="Helvetica" w:cs="Helvetica"/>
                                  <w:b/>
                                  <w:bCs/>
                                  <w:color w:val="202020"/>
                                  <w:sz w:val="20"/>
                                  <w:szCs w:val="20"/>
                                  <w:lang w:eastAsia="it-IT"/>
                                </w:rPr>
                                <w:t>France votes to replace the TV licence fee by a tax despite concerns about public news independence</w:t>
                              </w:r>
                              <w:r w:rsidRPr="007461BB">
                                <w:rPr>
                                  <w:rFonts w:ascii="Helvetica" w:eastAsia="Times New Roman" w:hAnsi="Helvetica" w:cs="Helvetica"/>
                                  <w:b/>
                                  <w:bCs/>
                                  <w:color w:val="202020"/>
                                  <w:sz w:val="24"/>
                                  <w:szCs w:val="24"/>
                                  <w:lang w:eastAsia="it-IT"/>
                                </w:rPr>
                                <w:t> </w:t>
                              </w:r>
                              <w:bookmarkStart w:id="30" w:name="10.1"/>
                              <w:bookmarkEnd w:id="30"/>
                            </w:p>
                            <w:p w14:paraId="59F13900" w14:textId="77777777" w:rsidR="007461BB" w:rsidRPr="007461BB" w:rsidRDefault="007461BB" w:rsidP="007461BB">
                              <w:pPr>
                                <w:spacing w:before="150" w:after="150" w:line="360" w:lineRule="atLeast"/>
                                <w:jc w:val="both"/>
                                <w:rPr>
                                  <w:rFonts w:ascii="Helvetica" w:eastAsia="Times New Roman" w:hAnsi="Helvetica" w:cs="Helvetica"/>
                                  <w:color w:val="202020"/>
                                  <w:sz w:val="24"/>
                                  <w:szCs w:val="24"/>
                                  <w:lang w:eastAsia="it-IT"/>
                                </w:rPr>
                              </w:pPr>
                              <w:r w:rsidRPr="007461BB">
                                <w:rPr>
                                  <w:rFonts w:ascii="Helvetica" w:eastAsia="Times New Roman" w:hAnsi="Helvetica" w:cs="Helvetica"/>
                                  <w:color w:val="202020"/>
                                  <w:sz w:val="20"/>
                                  <w:szCs w:val="20"/>
                                  <w:lang w:eastAsia="it-IT"/>
                                </w:rPr>
                                <w:t>The French National Assembly voted to end the €138 annual TV licence fee in favour of a VAT increase, in the idea to give back purchasing power to the population. The change still needs to be approved by the Senate through a vote expected in early August.</w:t>
                              </w:r>
                            </w:p>
                            <w:p w14:paraId="1624901E" w14:textId="77777777" w:rsidR="007461BB" w:rsidRPr="007461BB" w:rsidRDefault="007461BB" w:rsidP="007461BB">
                              <w:pPr>
                                <w:spacing w:before="150" w:after="150" w:line="360" w:lineRule="atLeast"/>
                                <w:jc w:val="both"/>
                                <w:rPr>
                                  <w:rFonts w:ascii="Helvetica" w:eastAsia="Times New Roman" w:hAnsi="Helvetica" w:cs="Helvetica"/>
                                  <w:color w:val="202020"/>
                                  <w:sz w:val="24"/>
                                  <w:szCs w:val="24"/>
                                  <w:lang w:eastAsia="it-IT"/>
                                </w:rPr>
                              </w:pPr>
                              <w:r w:rsidRPr="007461BB">
                                <w:rPr>
                                  <w:rFonts w:ascii="Helvetica" w:eastAsia="Times New Roman" w:hAnsi="Helvetica" w:cs="Helvetica"/>
                                  <w:color w:val="202020"/>
                                  <w:sz w:val="18"/>
                                  <w:szCs w:val="18"/>
                                  <w:lang w:eastAsia="it-IT"/>
                                </w:rPr>
                                <w:t> </w:t>
                              </w:r>
                              <w:r w:rsidRPr="007461BB">
                                <w:rPr>
                                  <w:rFonts w:ascii="Helvetica" w:eastAsia="Times New Roman" w:hAnsi="Helvetica" w:cs="Helvetica"/>
                                  <w:color w:val="202020"/>
                                  <w:sz w:val="20"/>
                                  <w:szCs w:val="20"/>
                                  <w:lang w:eastAsia="it-IT"/>
                                </w:rPr>
                                <w:t>Public broadcasters will then be financed by a fraction of VAT for a total of around €3.7bn, whereas the existing licence fee will bring €3.2bn in 2022. However, concerns are being raised about how this new funding model would impact the independence and the financial stability of public news organisations, even though the minister of public account Gabriel Attal assured that it would not. </w:t>
                              </w:r>
                            </w:p>
                          </w:tc>
                        </w:tr>
                      </w:tbl>
                      <w:p w14:paraId="4E1376D3" w14:textId="77777777" w:rsidR="007461BB" w:rsidRPr="007461BB" w:rsidRDefault="007461BB" w:rsidP="007461BB">
                        <w:pPr>
                          <w:spacing w:after="0" w:line="240" w:lineRule="auto"/>
                          <w:rPr>
                            <w:rFonts w:ascii="Times New Roman" w:eastAsia="Times New Roman" w:hAnsi="Times New Roman" w:cs="Times New Roman"/>
                            <w:sz w:val="24"/>
                            <w:szCs w:val="24"/>
                            <w:lang w:eastAsia="it-IT"/>
                          </w:rPr>
                        </w:pPr>
                      </w:p>
                    </w:tc>
                  </w:tr>
                </w:tbl>
                <w:p w14:paraId="48B3BA7F" w14:textId="77777777" w:rsidR="007461BB" w:rsidRPr="007461BB" w:rsidRDefault="007461BB" w:rsidP="007461BB">
                  <w:pPr>
                    <w:spacing w:after="0" w:line="240" w:lineRule="auto"/>
                    <w:rPr>
                      <w:rFonts w:ascii="Times New Roman" w:eastAsia="Times New Roman" w:hAnsi="Times New Roman" w:cs="Times New Roman"/>
                      <w:vanish/>
                      <w:sz w:val="24"/>
                      <w:szCs w:val="24"/>
                      <w:lang w:eastAsia="it-IT"/>
                    </w:rPr>
                  </w:pPr>
                </w:p>
                <w:tbl>
                  <w:tblPr>
                    <w:tblW w:w="5000" w:type="pct"/>
                    <w:tblCellMar>
                      <w:left w:w="0" w:type="dxa"/>
                      <w:right w:w="0" w:type="dxa"/>
                    </w:tblCellMar>
                    <w:tblLook w:val="04A0" w:firstRow="1" w:lastRow="0" w:firstColumn="1" w:lastColumn="0" w:noHBand="0" w:noVBand="1"/>
                  </w:tblPr>
                  <w:tblGrid>
                    <w:gridCol w:w="9000"/>
                  </w:tblGrid>
                  <w:tr w:rsidR="007461BB" w:rsidRPr="007461BB" w14:paraId="4048DF20"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7461BB" w:rsidRPr="007461BB" w14:paraId="03784435" w14:textId="77777777">
                          <w:tc>
                            <w:tcPr>
                              <w:tcW w:w="0" w:type="auto"/>
                              <w:tcMar>
                                <w:top w:w="0" w:type="dxa"/>
                                <w:left w:w="270" w:type="dxa"/>
                                <w:bottom w:w="135" w:type="dxa"/>
                                <w:right w:w="270" w:type="dxa"/>
                              </w:tcMar>
                              <w:hideMark/>
                            </w:tcPr>
                            <w:p w14:paraId="32068775" w14:textId="31943B89" w:rsidR="007461BB" w:rsidRPr="007461BB" w:rsidRDefault="007461BB" w:rsidP="007461BB">
                              <w:pPr>
                                <w:spacing w:before="150" w:after="150" w:line="360" w:lineRule="atLeast"/>
                                <w:jc w:val="both"/>
                                <w:rPr>
                                  <w:rFonts w:ascii="Helvetica" w:eastAsia="Times New Roman" w:hAnsi="Helvetica" w:cs="Helvetica"/>
                                  <w:color w:val="202020"/>
                                  <w:sz w:val="24"/>
                                  <w:szCs w:val="24"/>
                                  <w:lang w:eastAsia="it-IT"/>
                                </w:rPr>
                              </w:pPr>
                              <w:r w:rsidRPr="007461BB">
                                <w:rPr>
                                  <w:rFonts w:ascii="Times New Roman" w:eastAsia="Times New Roman" w:hAnsi="Times New Roman" w:cs="Times New Roman"/>
                                  <w:noProof/>
                                  <w:sz w:val="24"/>
                                  <w:szCs w:val="24"/>
                                  <w:lang w:eastAsia="it-IT"/>
                                </w:rPr>
                                <w:drawing>
                                  <wp:anchor distT="0" distB="0" distL="0" distR="0" simplePos="0" relativeHeight="251658240" behindDoc="0" locked="0" layoutInCell="1" allowOverlap="0" wp14:anchorId="54A5E2DF" wp14:editId="22B5C005">
                                    <wp:simplePos x="0" y="0"/>
                                    <wp:positionH relativeFrom="column">
                                      <wp:align>right</wp:align>
                                    </wp:positionH>
                                    <wp:positionV relativeFrom="line">
                                      <wp:posOffset>0</wp:posOffset>
                                    </wp:positionV>
                                    <wp:extent cx="1609725" cy="1609725"/>
                                    <wp:effectExtent l="0" t="0" r="9525" b="9525"/>
                                    <wp:wrapSquare wrapText="bothSides"/>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609725" cy="1609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461BB">
                                <w:rPr>
                                  <w:rFonts w:ascii="Helvetica" w:eastAsia="Times New Roman" w:hAnsi="Helvetica" w:cs="Helvetica"/>
                                  <w:b/>
                                  <w:bCs/>
                                  <w:color w:val="202020"/>
                                  <w:sz w:val="20"/>
                                  <w:szCs w:val="20"/>
                                  <w:lang w:eastAsia="it-IT"/>
                                </w:rPr>
                                <w:t>European commercial broadcasters reject network charges </w:t>
                              </w:r>
                              <w:bookmarkStart w:id="31" w:name="CIN2"/>
                              <w:bookmarkEnd w:id="31"/>
                            </w:p>
                            <w:p w14:paraId="3F876DDE" w14:textId="77777777" w:rsidR="007461BB" w:rsidRPr="007461BB" w:rsidRDefault="007461BB" w:rsidP="007461BB">
                              <w:pPr>
                                <w:spacing w:before="150" w:after="150" w:line="360" w:lineRule="atLeast"/>
                                <w:jc w:val="both"/>
                                <w:rPr>
                                  <w:rFonts w:ascii="Helvetica" w:eastAsia="Times New Roman" w:hAnsi="Helvetica" w:cs="Helvetica"/>
                                  <w:color w:val="202020"/>
                                  <w:sz w:val="24"/>
                                  <w:szCs w:val="24"/>
                                  <w:lang w:eastAsia="it-IT"/>
                                </w:rPr>
                              </w:pPr>
                              <w:r w:rsidRPr="007461BB">
                                <w:rPr>
                                  <w:rFonts w:ascii="Helvetica" w:eastAsia="Times New Roman" w:hAnsi="Helvetica" w:cs="Helvetica"/>
                                  <w:color w:val="202020"/>
                                  <w:sz w:val="20"/>
                                  <w:szCs w:val="20"/>
                                  <w:lang w:eastAsia="it-IT"/>
                                </w:rPr>
                                <w:t>In a </w:t>
                              </w:r>
                              <w:hyperlink r:id="rId58" w:history="1">
                                <w:r w:rsidRPr="007461BB">
                                  <w:rPr>
                                    <w:rFonts w:ascii="Helvetica" w:eastAsia="Times New Roman" w:hAnsi="Helvetica" w:cs="Helvetica"/>
                                    <w:color w:val="007C89"/>
                                    <w:sz w:val="20"/>
                                    <w:szCs w:val="20"/>
                                    <w:u w:val="single"/>
                                    <w:lang w:eastAsia="it-IT"/>
                                  </w:rPr>
                                  <w:t>statement</w:t>
                                </w:r>
                              </w:hyperlink>
                              <w:r w:rsidRPr="007461BB">
                                <w:rPr>
                                  <w:rFonts w:ascii="Helvetica" w:eastAsia="Times New Roman" w:hAnsi="Helvetica" w:cs="Helvetica"/>
                                  <w:color w:val="202020"/>
                                  <w:sz w:val="20"/>
                                  <w:szCs w:val="20"/>
                                  <w:lang w:eastAsia="it-IT"/>
                                </w:rPr>
                                <w:t> released on July 8, the Association of Commercial Television (ACT) voiced its concerns at the prospect of being charged by telecom operators for the bandwidth used by online TV platforms.</w:t>
                              </w:r>
                            </w:p>
                            <w:p w14:paraId="498EB9BC" w14:textId="77777777" w:rsidR="007461BB" w:rsidRPr="007461BB" w:rsidRDefault="007461BB" w:rsidP="007461BB">
                              <w:pPr>
                                <w:spacing w:before="150" w:after="150" w:line="360" w:lineRule="atLeast"/>
                                <w:jc w:val="both"/>
                                <w:rPr>
                                  <w:rFonts w:ascii="Helvetica" w:eastAsia="Times New Roman" w:hAnsi="Helvetica" w:cs="Helvetica"/>
                                  <w:color w:val="202020"/>
                                  <w:sz w:val="24"/>
                                  <w:szCs w:val="24"/>
                                  <w:lang w:eastAsia="it-IT"/>
                                </w:rPr>
                              </w:pPr>
                              <w:r w:rsidRPr="007461BB">
                                <w:rPr>
                                  <w:rFonts w:ascii="Helvetica" w:eastAsia="Times New Roman" w:hAnsi="Helvetica" w:cs="Helvetica"/>
                                  <w:color w:val="202020"/>
                                  <w:sz w:val="20"/>
                                  <w:szCs w:val="20"/>
                                  <w:lang w:eastAsia="it-IT"/>
                                </w:rPr>
                                <w:lastRenderedPageBreak/>
                                <w:t>The ACT argues that broadcasters and on demand services are already subject to a string of investment obligations designed to support European culture and diversity.</w:t>
                              </w:r>
                            </w:p>
                          </w:tc>
                        </w:tr>
                      </w:tbl>
                      <w:p w14:paraId="37DD4FBD" w14:textId="77777777" w:rsidR="007461BB" w:rsidRPr="007461BB" w:rsidRDefault="007461BB" w:rsidP="007461BB">
                        <w:pPr>
                          <w:spacing w:after="0" w:line="240" w:lineRule="auto"/>
                          <w:rPr>
                            <w:rFonts w:ascii="Times New Roman" w:eastAsia="Times New Roman" w:hAnsi="Times New Roman" w:cs="Times New Roman"/>
                            <w:sz w:val="24"/>
                            <w:szCs w:val="24"/>
                            <w:lang w:eastAsia="it-IT"/>
                          </w:rPr>
                        </w:pPr>
                      </w:p>
                    </w:tc>
                  </w:tr>
                </w:tbl>
                <w:p w14:paraId="46A4A3D2" w14:textId="77777777" w:rsidR="007461BB" w:rsidRPr="007461BB" w:rsidRDefault="007461BB" w:rsidP="007461BB">
                  <w:pPr>
                    <w:spacing w:after="0" w:line="240" w:lineRule="auto"/>
                    <w:rPr>
                      <w:rFonts w:ascii="Times New Roman" w:eastAsia="Times New Roman" w:hAnsi="Times New Roman" w:cs="Times New Roman"/>
                      <w:vanish/>
                      <w:sz w:val="24"/>
                      <w:szCs w:val="24"/>
                      <w:lang w:eastAsia="it-IT"/>
                    </w:rPr>
                  </w:pPr>
                </w:p>
                <w:tbl>
                  <w:tblPr>
                    <w:tblW w:w="5000" w:type="pct"/>
                    <w:tblCellMar>
                      <w:left w:w="0" w:type="dxa"/>
                      <w:right w:w="0" w:type="dxa"/>
                    </w:tblCellMar>
                    <w:tblLook w:val="04A0" w:firstRow="1" w:lastRow="0" w:firstColumn="1" w:lastColumn="0" w:noHBand="0" w:noVBand="1"/>
                  </w:tblPr>
                  <w:tblGrid>
                    <w:gridCol w:w="9000"/>
                  </w:tblGrid>
                  <w:tr w:rsidR="007461BB" w:rsidRPr="007461BB" w14:paraId="363123B8"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7461BB" w:rsidRPr="007461BB" w14:paraId="51B421B7" w14:textId="77777777">
                          <w:tc>
                            <w:tcPr>
                              <w:tcW w:w="0" w:type="auto"/>
                              <w:tcMar>
                                <w:top w:w="0" w:type="dxa"/>
                                <w:left w:w="270" w:type="dxa"/>
                                <w:bottom w:w="135" w:type="dxa"/>
                                <w:right w:w="270" w:type="dxa"/>
                              </w:tcMar>
                              <w:hideMark/>
                            </w:tcPr>
                            <w:p w14:paraId="352D76EC" w14:textId="77777777" w:rsidR="007461BB" w:rsidRPr="007461BB" w:rsidRDefault="007461BB" w:rsidP="007461BB">
                              <w:pPr>
                                <w:spacing w:after="0" w:line="360" w:lineRule="atLeast"/>
                                <w:jc w:val="both"/>
                                <w:rPr>
                                  <w:rFonts w:ascii="Helvetica" w:eastAsia="Times New Roman" w:hAnsi="Helvetica" w:cs="Helvetica"/>
                                  <w:color w:val="202020"/>
                                  <w:sz w:val="24"/>
                                  <w:szCs w:val="24"/>
                                  <w:lang w:eastAsia="it-IT"/>
                                </w:rPr>
                              </w:pPr>
                              <w:r w:rsidRPr="007461BB">
                                <w:rPr>
                                  <w:rFonts w:ascii="Helvetica" w:eastAsia="Times New Roman" w:hAnsi="Helvetica" w:cs="Helvetica"/>
                                  <w:b/>
                                  <w:bCs/>
                                  <w:color w:val="202020"/>
                                  <w:sz w:val="20"/>
                                  <w:szCs w:val="20"/>
                                  <w:lang w:eastAsia="it-IT"/>
                                </w:rPr>
                                <w:t>Canal+ to break into the US market by acquiring a stake in Lionsgate </w:t>
                              </w:r>
                              <w:bookmarkStart w:id="32" w:name="10.2"/>
                            </w:p>
                            <w:p w14:paraId="2C380816" w14:textId="77777777" w:rsidR="007461BB" w:rsidRPr="007461BB" w:rsidRDefault="007461BB" w:rsidP="007461BB">
                              <w:pPr>
                                <w:spacing w:after="0" w:line="360" w:lineRule="atLeast"/>
                                <w:jc w:val="both"/>
                                <w:rPr>
                                  <w:rFonts w:ascii="Helvetica" w:eastAsia="Times New Roman" w:hAnsi="Helvetica" w:cs="Helvetica"/>
                                  <w:color w:val="202020"/>
                                  <w:sz w:val="24"/>
                                  <w:szCs w:val="24"/>
                                  <w:lang w:eastAsia="it-IT"/>
                                </w:rPr>
                              </w:pPr>
                              <w:r w:rsidRPr="007461BB">
                                <w:rPr>
                                  <w:rFonts w:ascii="Helvetica" w:eastAsia="Times New Roman" w:hAnsi="Helvetica" w:cs="Helvetica"/>
                                  <w:color w:val="202020"/>
                                  <w:sz w:val="20"/>
                                  <w:szCs w:val="20"/>
                                  <w:lang w:eastAsia="it-IT"/>
                                </w:rPr>
                                <w:t>Vivendi’s Canal + is looking at taking a minority stake in Lionsgate-owned pay TV and streaming outfit Starz, as part of a continuous effort to break into the US market.</w:t>
                              </w:r>
                              <w:r w:rsidRPr="007461BB">
                                <w:rPr>
                                  <w:rFonts w:ascii="Helvetica" w:eastAsia="Times New Roman" w:hAnsi="Helvetica" w:cs="Helvetica"/>
                                  <w:color w:val="202020"/>
                                  <w:sz w:val="20"/>
                                  <w:szCs w:val="20"/>
                                  <w:lang w:eastAsia="it-IT"/>
                                </w:rPr>
                                <w:br/>
                                <w:t>Canal +’s aim would be to forge an industrial partnership with Lionsgate to establish a production presence in the American market, giving it some independence in securing a pipeline of content. Part-ownership of a US studio would also give it more leverage in distributing its own content in the US market.</w:t>
                              </w:r>
                            </w:p>
                            <w:p w14:paraId="7C9B1159" w14:textId="77777777" w:rsidR="007461BB" w:rsidRPr="007461BB" w:rsidRDefault="007461BB" w:rsidP="007461BB">
                              <w:pPr>
                                <w:spacing w:before="150" w:after="150" w:line="360" w:lineRule="atLeast"/>
                                <w:jc w:val="both"/>
                                <w:rPr>
                                  <w:rFonts w:ascii="Helvetica" w:eastAsia="Times New Roman" w:hAnsi="Helvetica" w:cs="Helvetica"/>
                                  <w:color w:val="202020"/>
                                  <w:sz w:val="24"/>
                                  <w:szCs w:val="24"/>
                                  <w:lang w:eastAsia="it-IT"/>
                                </w:rPr>
                              </w:pPr>
                              <w:r w:rsidRPr="007461BB">
                                <w:rPr>
                                  <w:rFonts w:ascii="Helvetica" w:eastAsia="Times New Roman" w:hAnsi="Helvetica" w:cs="Helvetica"/>
                                  <w:b/>
                                  <w:bCs/>
                                  <w:color w:val="202020"/>
                                  <w:sz w:val="20"/>
                                  <w:szCs w:val="20"/>
                                  <w:lang w:eastAsia="it-IT"/>
                                </w:rPr>
                                <w:t>Decision of the French competition authority on broadcasters’ merger in October but its report shows it’s not off to a good start </w:t>
                              </w:r>
                              <w:bookmarkStart w:id="33" w:name="10.3"/>
                            </w:p>
                            <w:p w14:paraId="63F58FF8" w14:textId="77777777" w:rsidR="007461BB" w:rsidRPr="007461BB" w:rsidRDefault="007461BB" w:rsidP="007461BB">
                              <w:pPr>
                                <w:spacing w:before="150" w:after="150" w:line="360" w:lineRule="atLeast"/>
                                <w:jc w:val="both"/>
                                <w:rPr>
                                  <w:rFonts w:ascii="Helvetica" w:eastAsia="Times New Roman" w:hAnsi="Helvetica" w:cs="Helvetica"/>
                                  <w:color w:val="202020"/>
                                  <w:sz w:val="24"/>
                                  <w:szCs w:val="24"/>
                                  <w:lang w:eastAsia="it-IT"/>
                                </w:rPr>
                              </w:pPr>
                              <w:r w:rsidRPr="007461BB">
                                <w:rPr>
                                  <w:rFonts w:ascii="Helvetica" w:eastAsia="Times New Roman" w:hAnsi="Helvetica" w:cs="Helvetica"/>
                                  <w:color w:val="202020"/>
                                  <w:sz w:val="20"/>
                                  <w:szCs w:val="20"/>
                                  <w:lang w:eastAsia="it-IT"/>
                                </w:rPr>
                                <w:t>France’s competition authority is set to decide in October on a merger between French broadcasters TF1 and M6. The authority’s board will then meet at the beginning of September for a decision around the beginning of October; its investigation department is set to deliver its findings in a report in July. </w:t>
                              </w:r>
                            </w:p>
                            <w:p w14:paraId="5EA11B0C" w14:textId="77777777" w:rsidR="007461BB" w:rsidRPr="007461BB" w:rsidRDefault="007461BB" w:rsidP="007461BB">
                              <w:pPr>
                                <w:spacing w:before="150" w:after="150" w:line="360" w:lineRule="atLeast"/>
                                <w:jc w:val="both"/>
                                <w:rPr>
                                  <w:rFonts w:ascii="Helvetica" w:eastAsia="Times New Roman" w:hAnsi="Helvetica" w:cs="Helvetica"/>
                                  <w:color w:val="202020"/>
                                  <w:sz w:val="24"/>
                                  <w:szCs w:val="24"/>
                                  <w:lang w:eastAsia="it-IT"/>
                                </w:rPr>
                              </w:pPr>
                              <w:r w:rsidRPr="007461BB">
                                <w:rPr>
                                  <w:rFonts w:ascii="Helvetica" w:eastAsia="Times New Roman" w:hAnsi="Helvetica" w:cs="Helvetica"/>
                                  <w:color w:val="202020"/>
                                  <w:sz w:val="20"/>
                                  <w:szCs w:val="20"/>
                                  <w:lang w:eastAsia="it-IT"/>
                                </w:rPr>
                                <w:t>In its report, part of the content of which was disclosed by TF1 and M6 press releases, the investigation department of the French competition authority found that the deal raises a number of significant competition concerns, especially in relation to the advertising market.</w:t>
                              </w:r>
                            </w:p>
                            <w:p w14:paraId="65978229" w14:textId="77777777" w:rsidR="007461BB" w:rsidRPr="007461BB" w:rsidRDefault="007461BB" w:rsidP="007461BB">
                              <w:pPr>
                                <w:spacing w:before="150" w:after="150" w:line="360" w:lineRule="atLeast"/>
                                <w:jc w:val="both"/>
                                <w:rPr>
                                  <w:rFonts w:ascii="Helvetica" w:eastAsia="Times New Roman" w:hAnsi="Helvetica" w:cs="Helvetica"/>
                                  <w:color w:val="202020"/>
                                  <w:sz w:val="24"/>
                                  <w:szCs w:val="24"/>
                                  <w:lang w:eastAsia="it-IT"/>
                                </w:rPr>
                              </w:pPr>
                              <w:r w:rsidRPr="007461BB">
                                <w:rPr>
                                  <w:rFonts w:ascii="Helvetica" w:eastAsia="Times New Roman" w:hAnsi="Helvetica" w:cs="Helvetica"/>
                                  <w:color w:val="202020"/>
                                  <w:sz w:val="20"/>
                                  <w:szCs w:val="20"/>
                                  <w:lang w:eastAsia="it-IT"/>
                                </w:rPr>
                                <w:t>However, both broadcasters said that remedies envisaged by the investigation teams would undermine the very rationale behind the deal. They are set to inform the French authority of their intentions in the next three weeks. </w:t>
                              </w:r>
                            </w:p>
                            <w:p w14:paraId="006940D4" w14:textId="77777777" w:rsidR="007461BB" w:rsidRPr="007461BB" w:rsidRDefault="007461BB" w:rsidP="007461BB">
                              <w:pPr>
                                <w:spacing w:before="150" w:after="150" w:line="360" w:lineRule="atLeast"/>
                                <w:jc w:val="both"/>
                                <w:rPr>
                                  <w:rFonts w:ascii="Helvetica" w:eastAsia="Times New Roman" w:hAnsi="Helvetica" w:cs="Helvetica"/>
                                  <w:color w:val="202020"/>
                                  <w:sz w:val="24"/>
                                  <w:szCs w:val="24"/>
                                  <w:lang w:eastAsia="it-IT"/>
                                </w:rPr>
                              </w:pPr>
                              <w:r w:rsidRPr="007461BB">
                                <w:rPr>
                                  <w:rFonts w:ascii="Helvetica" w:eastAsia="Times New Roman" w:hAnsi="Helvetica" w:cs="Helvetica"/>
                                  <w:color w:val="202020"/>
                                  <w:sz w:val="20"/>
                                  <w:szCs w:val="20"/>
                                  <w:lang w:eastAsia="it-IT"/>
                                </w:rPr>
                                <w:t>The French authority launched an in-depth probe into the merger in March over the concerns that the deal could raise competition issues in sectors like the acquisition of broadcasting rights for audiovisual content, publishing and marketing of television channels, distribution of television services and advertising.</w:t>
                              </w:r>
                            </w:p>
                            <w:p w14:paraId="60E8C800" w14:textId="77777777" w:rsidR="007461BB" w:rsidRPr="007461BB" w:rsidRDefault="007461BB" w:rsidP="007461BB">
                              <w:pPr>
                                <w:spacing w:before="150" w:after="150" w:line="360" w:lineRule="atLeast"/>
                                <w:jc w:val="both"/>
                                <w:rPr>
                                  <w:rFonts w:ascii="Helvetica" w:eastAsia="Times New Roman" w:hAnsi="Helvetica" w:cs="Helvetica"/>
                                  <w:color w:val="202020"/>
                                  <w:sz w:val="24"/>
                                  <w:szCs w:val="24"/>
                                  <w:lang w:eastAsia="it-IT"/>
                                </w:rPr>
                              </w:pPr>
                              <w:r w:rsidRPr="007461BB">
                                <w:rPr>
                                  <w:rFonts w:ascii="Helvetica" w:eastAsia="Times New Roman" w:hAnsi="Helvetica" w:cs="Helvetica"/>
                                  <w:color w:val="202020"/>
                                  <w:sz w:val="20"/>
                                  <w:szCs w:val="20"/>
                                  <w:lang w:eastAsia="it-IT"/>
                                </w:rPr>
                                <w:t>Find the press releases of</w:t>
                              </w:r>
                              <w:hyperlink r:id="rId59" w:history="1">
                                <w:r w:rsidRPr="007461BB">
                                  <w:rPr>
                                    <w:rFonts w:ascii="Helvetica" w:eastAsia="Times New Roman" w:hAnsi="Helvetica" w:cs="Helvetica"/>
                                    <w:color w:val="007C89"/>
                                    <w:sz w:val="20"/>
                                    <w:szCs w:val="20"/>
                                    <w:u w:val="single"/>
                                    <w:lang w:eastAsia="it-IT"/>
                                  </w:rPr>
                                  <w:t> M6</w:t>
                                </w:r>
                              </w:hyperlink>
                              <w:r w:rsidRPr="007461BB">
                                <w:rPr>
                                  <w:rFonts w:ascii="Helvetica" w:eastAsia="Times New Roman" w:hAnsi="Helvetica" w:cs="Helvetica"/>
                                  <w:color w:val="202020"/>
                                  <w:sz w:val="20"/>
                                  <w:szCs w:val="20"/>
                                  <w:lang w:eastAsia="it-IT"/>
                                </w:rPr>
                                <w:t> and</w:t>
                              </w:r>
                              <w:hyperlink r:id="rId60" w:history="1">
                                <w:r w:rsidRPr="007461BB">
                                  <w:rPr>
                                    <w:rFonts w:ascii="Helvetica" w:eastAsia="Times New Roman" w:hAnsi="Helvetica" w:cs="Helvetica"/>
                                    <w:color w:val="007C89"/>
                                    <w:sz w:val="20"/>
                                    <w:szCs w:val="20"/>
                                    <w:u w:val="single"/>
                                    <w:lang w:eastAsia="it-IT"/>
                                  </w:rPr>
                                  <w:t> Bouygues (TF1)</w:t>
                                </w:r>
                              </w:hyperlink>
                              <w:r w:rsidRPr="007461BB">
                                <w:rPr>
                                  <w:rFonts w:ascii="Helvetica" w:eastAsia="Times New Roman" w:hAnsi="Helvetica" w:cs="Helvetica"/>
                                  <w:color w:val="202020"/>
                                  <w:sz w:val="20"/>
                                  <w:szCs w:val="20"/>
                                  <w:lang w:eastAsia="it-IT"/>
                                </w:rPr>
                                <w:t>.</w:t>
                              </w:r>
                            </w:p>
                            <w:p w14:paraId="5D4D90AD" w14:textId="77777777" w:rsidR="007461BB" w:rsidRPr="007461BB" w:rsidRDefault="007461BB" w:rsidP="007461BB">
                              <w:pPr>
                                <w:spacing w:before="150" w:after="150" w:line="360" w:lineRule="atLeast"/>
                                <w:jc w:val="both"/>
                                <w:rPr>
                                  <w:rFonts w:ascii="Helvetica" w:eastAsia="Times New Roman" w:hAnsi="Helvetica" w:cs="Helvetica"/>
                                  <w:color w:val="202020"/>
                                  <w:sz w:val="24"/>
                                  <w:szCs w:val="24"/>
                                  <w:lang w:eastAsia="it-IT"/>
                                </w:rPr>
                              </w:pPr>
                              <w:r w:rsidRPr="007461BB">
                                <w:rPr>
                                  <w:rFonts w:ascii="Helvetica" w:eastAsia="Times New Roman" w:hAnsi="Helvetica" w:cs="Helvetica"/>
                                  <w:b/>
                                  <w:bCs/>
                                  <w:color w:val="202020"/>
                                  <w:sz w:val="20"/>
                                  <w:szCs w:val="20"/>
                                  <w:lang w:eastAsia="it-IT"/>
                                </w:rPr>
                                <w:t>Still a strong Czech resistance to pay for pay-TV </w:t>
                              </w:r>
                            </w:p>
                            <w:p w14:paraId="03B41B90" w14:textId="77777777" w:rsidR="007461BB" w:rsidRPr="007461BB" w:rsidRDefault="007461BB" w:rsidP="007461BB">
                              <w:pPr>
                                <w:spacing w:before="150" w:after="150" w:line="360" w:lineRule="atLeast"/>
                                <w:jc w:val="both"/>
                                <w:rPr>
                                  <w:rFonts w:ascii="Helvetica" w:eastAsia="Times New Roman" w:hAnsi="Helvetica" w:cs="Helvetica"/>
                                  <w:color w:val="202020"/>
                                  <w:sz w:val="24"/>
                                  <w:szCs w:val="24"/>
                                  <w:lang w:eastAsia="it-IT"/>
                                </w:rPr>
                              </w:pPr>
                              <w:r w:rsidRPr="007461BB">
                                <w:rPr>
                                  <w:rFonts w:ascii="Helvetica" w:eastAsia="Times New Roman" w:hAnsi="Helvetica" w:cs="Helvetica"/>
                                  <w:color w:val="202020"/>
                                  <w:sz w:val="20"/>
                                  <w:szCs w:val="20"/>
                                  <w:lang w:eastAsia="it-IT"/>
                                </w:rPr>
                                <w:t>44% of 15-69 in Czechia refuse to use pay-TV and instead choose to watch only terrestrial services, a third of which arguing that it’s too expensive. 67% of viewers who do not pay for the reception of TV stations claim they are satisfied with the offer of TV stations that broadcast in terrestrial digital broadcasting, which they can watch for free.</w:t>
                              </w:r>
                            </w:p>
                            <w:p w14:paraId="2F920734" w14:textId="77777777" w:rsidR="007461BB" w:rsidRPr="007461BB" w:rsidRDefault="007461BB" w:rsidP="007461BB">
                              <w:pPr>
                                <w:spacing w:before="150" w:after="150" w:line="360" w:lineRule="atLeast"/>
                                <w:jc w:val="both"/>
                                <w:rPr>
                                  <w:rFonts w:ascii="Helvetica" w:eastAsia="Times New Roman" w:hAnsi="Helvetica" w:cs="Helvetica"/>
                                  <w:color w:val="202020"/>
                                  <w:sz w:val="24"/>
                                  <w:szCs w:val="24"/>
                                  <w:lang w:eastAsia="it-IT"/>
                                </w:rPr>
                              </w:pPr>
                              <w:r w:rsidRPr="007461BB">
                                <w:rPr>
                                  <w:rFonts w:ascii="Helvetica" w:eastAsia="Times New Roman" w:hAnsi="Helvetica" w:cs="Helvetica"/>
                                  <w:color w:val="202020"/>
                                  <w:sz w:val="20"/>
                                  <w:szCs w:val="20"/>
                                  <w:lang w:eastAsia="it-IT"/>
                                </w:rPr>
                                <w:lastRenderedPageBreak/>
                                <w:t>The most frequently mentioned reason for not using the services of pay-TV operators is indeed the reluctance to pay for it; however, while in 2020, this argument was made by 67% of the viewers, it is now 47%.</w:t>
                              </w:r>
                            </w:p>
                            <w:p w14:paraId="102B2FF5" w14:textId="77777777" w:rsidR="007461BB" w:rsidRPr="007461BB" w:rsidRDefault="007461BB" w:rsidP="007461BB">
                              <w:pPr>
                                <w:spacing w:before="150" w:after="150" w:line="360" w:lineRule="atLeast"/>
                                <w:jc w:val="both"/>
                                <w:rPr>
                                  <w:rFonts w:ascii="Helvetica" w:eastAsia="Times New Roman" w:hAnsi="Helvetica" w:cs="Helvetica"/>
                                  <w:color w:val="202020"/>
                                  <w:sz w:val="24"/>
                                  <w:szCs w:val="24"/>
                                  <w:lang w:eastAsia="it-IT"/>
                                </w:rPr>
                              </w:pPr>
                              <w:r w:rsidRPr="007461BB">
                                <w:rPr>
                                  <w:rFonts w:ascii="Helvetica" w:eastAsia="Times New Roman" w:hAnsi="Helvetica" w:cs="Helvetica"/>
                                  <w:color w:val="202020"/>
                                  <w:sz w:val="20"/>
                                  <w:szCs w:val="20"/>
                                  <w:lang w:eastAsia="it-IT"/>
                                </w:rPr>
                                <w:t>Other reasons mentioned include the reluctance to deal with a change in television reception or the claim that setting up satellite, cable or IPTV is too demanding. </w:t>
                              </w:r>
                            </w:p>
                            <w:p w14:paraId="63DB8A37" w14:textId="77777777" w:rsidR="007461BB" w:rsidRPr="007461BB" w:rsidRDefault="007461BB" w:rsidP="007461BB">
                              <w:pPr>
                                <w:spacing w:before="150" w:after="150" w:line="360" w:lineRule="atLeast"/>
                                <w:rPr>
                                  <w:rFonts w:ascii="Helvetica" w:eastAsia="Times New Roman" w:hAnsi="Helvetica" w:cs="Helvetica"/>
                                  <w:color w:val="202020"/>
                                  <w:sz w:val="24"/>
                                  <w:szCs w:val="24"/>
                                  <w:lang w:eastAsia="it-IT"/>
                                </w:rPr>
                              </w:pPr>
                              <w:r w:rsidRPr="007461BB">
                                <w:rPr>
                                  <w:rFonts w:ascii="Helvetica" w:eastAsia="Times New Roman" w:hAnsi="Helvetica" w:cs="Helvetica"/>
                                  <w:b/>
                                  <w:bCs/>
                                  <w:color w:val="202020"/>
                                  <w:sz w:val="20"/>
                                  <w:szCs w:val="20"/>
                                  <w:lang w:eastAsia="it-IT"/>
                                </w:rPr>
                                <w:t>Depoliticization of Slovenia’s public broadcaster </w:t>
                              </w:r>
                              <w:bookmarkStart w:id="34" w:name="10.4"/>
                              <w:bookmarkEnd w:id="34"/>
                            </w:p>
                            <w:p w14:paraId="7852535E" w14:textId="77777777" w:rsidR="007461BB" w:rsidRPr="007461BB" w:rsidRDefault="007461BB" w:rsidP="007461BB">
                              <w:pPr>
                                <w:spacing w:before="150" w:after="150" w:line="360" w:lineRule="atLeast"/>
                                <w:jc w:val="both"/>
                                <w:rPr>
                                  <w:rFonts w:ascii="Helvetica" w:eastAsia="Times New Roman" w:hAnsi="Helvetica" w:cs="Helvetica"/>
                                  <w:color w:val="202020"/>
                                  <w:sz w:val="24"/>
                                  <w:szCs w:val="24"/>
                                  <w:lang w:eastAsia="it-IT"/>
                                </w:rPr>
                              </w:pPr>
                              <w:r w:rsidRPr="007461BB">
                                <w:rPr>
                                  <w:rFonts w:ascii="Helvetica" w:eastAsia="Times New Roman" w:hAnsi="Helvetica" w:cs="Helvetica"/>
                                  <w:color w:val="202020"/>
                                  <w:sz w:val="20"/>
                                  <w:szCs w:val="20"/>
                                  <w:lang w:eastAsia="it-IT"/>
                                </w:rPr>
                                <w:t>Slovenia’s National Assembly has approved proposed amendments to the law on the public broadcaster RTV Slovenia, with which the government would like to reduce what it sees as the influence of politics on the broadcaster.</w:t>
                              </w:r>
                            </w:p>
                            <w:p w14:paraId="095532DD" w14:textId="77777777" w:rsidR="007461BB" w:rsidRPr="007461BB" w:rsidRDefault="007461BB" w:rsidP="007461BB">
                              <w:pPr>
                                <w:spacing w:before="150" w:after="150" w:line="360" w:lineRule="atLeast"/>
                                <w:jc w:val="both"/>
                                <w:rPr>
                                  <w:rFonts w:ascii="Helvetica" w:eastAsia="Times New Roman" w:hAnsi="Helvetica" w:cs="Helvetica"/>
                                  <w:color w:val="202020"/>
                                  <w:sz w:val="24"/>
                                  <w:szCs w:val="24"/>
                                  <w:lang w:eastAsia="it-IT"/>
                                </w:rPr>
                              </w:pPr>
                              <w:r w:rsidRPr="007461BB">
                                <w:rPr>
                                  <w:rFonts w:ascii="Helvetica" w:eastAsia="Times New Roman" w:hAnsi="Helvetica" w:cs="Helvetica"/>
                                  <w:color w:val="202020"/>
                                  <w:sz w:val="20"/>
                                  <w:szCs w:val="20"/>
                                  <w:lang w:eastAsia="it-IT"/>
                                </w:rPr>
                                <w:t>Under these changes, the existing programming council and supervisory board will be replaced by a single council with 17 members, none of which will be appointed by the National Assembly.</w:t>
                              </w:r>
                            </w:p>
                            <w:p w14:paraId="248D098D" w14:textId="77777777" w:rsidR="007461BB" w:rsidRPr="007461BB" w:rsidRDefault="007461BB" w:rsidP="007461BB">
                              <w:pPr>
                                <w:spacing w:before="150" w:after="150" w:line="360" w:lineRule="atLeast"/>
                                <w:jc w:val="both"/>
                                <w:rPr>
                                  <w:rFonts w:ascii="Helvetica" w:eastAsia="Times New Roman" w:hAnsi="Helvetica" w:cs="Helvetica"/>
                                  <w:color w:val="202020"/>
                                  <w:sz w:val="24"/>
                                  <w:szCs w:val="24"/>
                                  <w:lang w:eastAsia="it-IT"/>
                                </w:rPr>
                              </w:pPr>
                              <w:r w:rsidRPr="007461BB">
                                <w:rPr>
                                  <w:rFonts w:ascii="Helvetica" w:eastAsia="Times New Roman" w:hAnsi="Helvetica" w:cs="Helvetica"/>
                                  <w:color w:val="202020"/>
                                  <w:sz w:val="20"/>
                                  <w:szCs w:val="20"/>
                                  <w:lang w:eastAsia="it-IT"/>
                                </w:rPr>
                                <w:t>These amendments are designed to depoliticize the public broadcaster, seen as just an extension of the opposition Democrats (SDS), and could result in changes in its senior management.</w:t>
                              </w:r>
                              <w:r w:rsidRPr="007461BB">
                                <w:rPr>
                                  <w:rFonts w:ascii="Helvetica" w:eastAsia="Times New Roman" w:hAnsi="Helvetica" w:cs="Helvetica"/>
                                  <w:color w:val="202020"/>
                                  <w:sz w:val="24"/>
                                  <w:szCs w:val="24"/>
                                  <w:lang w:eastAsia="it-IT"/>
                                </w:rPr>
                                <w:t> </w:t>
                              </w:r>
                            </w:p>
                          </w:tc>
                        </w:tr>
                      </w:tbl>
                      <w:p w14:paraId="067E4BDD" w14:textId="77777777" w:rsidR="007461BB" w:rsidRPr="007461BB" w:rsidRDefault="007461BB" w:rsidP="007461BB">
                        <w:pPr>
                          <w:spacing w:after="0" w:line="240" w:lineRule="auto"/>
                          <w:rPr>
                            <w:rFonts w:ascii="Times New Roman" w:eastAsia="Times New Roman" w:hAnsi="Times New Roman" w:cs="Times New Roman"/>
                            <w:sz w:val="24"/>
                            <w:szCs w:val="24"/>
                            <w:lang w:eastAsia="it-IT"/>
                          </w:rPr>
                        </w:pPr>
                      </w:p>
                    </w:tc>
                  </w:tr>
                </w:tbl>
                <w:p w14:paraId="163419CC" w14:textId="77777777" w:rsidR="007461BB" w:rsidRPr="007461BB" w:rsidRDefault="007461BB" w:rsidP="007461BB">
                  <w:pPr>
                    <w:spacing w:after="0" w:line="240" w:lineRule="auto"/>
                    <w:rPr>
                      <w:rFonts w:ascii="Times New Roman" w:eastAsia="Times New Roman" w:hAnsi="Times New Roman" w:cs="Times New Roman"/>
                      <w:vanish/>
                      <w:sz w:val="24"/>
                      <w:szCs w:val="24"/>
                      <w:lang w:eastAsia="it-IT"/>
                    </w:rPr>
                  </w:pPr>
                </w:p>
                <w:tbl>
                  <w:tblPr>
                    <w:tblW w:w="5000" w:type="pct"/>
                    <w:tblCellMar>
                      <w:left w:w="0" w:type="dxa"/>
                      <w:right w:w="0" w:type="dxa"/>
                    </w:tblCellMar>
                    <w:tblLook w:val="04A0" w:firstRow="1" w:lastRow="0" w:firstColumn="1" w:lastColumn="0" w:noHBand="0" w:noVBand="1"/>
                  </w:tblPr>
                  <w:tblGrid>
                    <w:gridCol w:w="9000"/>
                  </w:tblGrid>
                  <w:tr w:rsidR="007461BB" w:rsidRPr="007461BB" w14:paraId="3B237FD2"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7461BB" w:rsidRPr="007461BB" w14:paraId="05B1CCDE" w14:textId="77777777">
                          <w:tc>
                            <w:tcPr>
                              <w:tcW w:w="0" w:type="auto"/>
                              <w:tcMar>
                                <w:top w:w="135" w:type="dxa"/>
                                <w:left w:w="270" w:type="dxa"/>
                                <w:bottom w:w="135" w:type="dxa"/>
                                <w:right w:w="270" w:type="dxa"/>
                              </w:tcMar>
                              <w:vAlign w:val="center"/>
                              <w:hideMark/>
                            </w:tcPr>
                            <w:tbl>
                              <w:tblPr>
                                <w:tblW w:w="5000" w:type="pct"/>
                                <w:shd w:val="clear" w:color="auto" w:fill="4CAAD8"/>
                                <w:tblCellMar>
                                  <w:top w:w="15" w:type="dxa"/>
                                  <w:left w:w="15" w:type="dxa"/>
                                  <w:bottom w:w="15" w:type="dxa"/>
                                  <w:right w:w="15" w:type="dxa"/>
                                </w:tblCellMar>
                                <w:tblLook w:val="04A0" w:firstRow="1" w:lastRow="0" w:firstColumn="1" w:lastColumn="0" w:noHBand="0" w:noVBand="1"/>
                              </w:tblPr>
                              <w:tblGrid>
                                <w:gridCol w:w="8460"/>
                              </w:tblGrid>
                              <w:tr w:rsidR="007461BB" w:rsidRPr="007461BB" w14:paraId="715F2AB5" w14:textId="77777777">
                                <w:tc>
                                  <w:tcPr>
                                    <w:tcW w:w="0" w:type="auto"/>
                                    <w:shd w:val="clear" w:color="auto" w:fill="4CAAD8"/>
                                    <w:tcMar>
                                      <w:top w:w="270" w:type="dxa"/>
                                      <w:left w:w="270" w:type="dxa"/>
                                      <w:bottom w:w="270" w:type="dxa"/>
                                      <w:right w:w="270" w:type="dxa"/>
                                    </w:tcMar>
                                    <w:hideMark/>
                                  </w:tcPr>
                                  <w:p w14:paraId="67CE5351" w14:textId="77777777" w:rsidR="007461BB" w:rsidRPr="007461BB" w:rsidRDefault="007461BB" w:rsidP="007461BB">
                                    <w:pPr>
                                      <w:spacing w:after="0" w:line="540" w:lineRule="atLeast"/>
                                      <w:rPr>
                                        <w:rFonts w:ascii="Helvetica" w:eastAsia="Times New Roman" w:hAnsi="Helvetica" w:cs="Helvetica"/>
                                        <w:color w:val="222222"/>
                                        <w:sz w:val="36"/>
                                        <w:szCs w:val="36"/>
                                        <w:lang w:eastAsia="it-IT"/>
                                      </w:rPr>
                                    </w:pPr>
                                    <w:r w:rsidRPr="007461BB">
                                      <w:rPr>
                                        <w:rFonts w:ascii="Arial" w:eastAsia="Times New Roman" w:hAnsi="Arial" w:cs="Arial"/>
                                        <w:color w:val="000000"/>
                                        <w:sz w:val="45"/>
                                        <w:szCs w:val="45"/>
                                        <w:lang w:eastAsia="it-IT"/>
                                      </w:rPr>
                                      <w:t>Festivals</w:t>
                                    </w:r>
                                    <w:bookmarkStart w:id="35" w:name="FestivalS"/>
                                    <w:bookmarkEnd w:id="35"/>
                                  </w:p>
                                </w:tc>
                              </w:tr>
                            </w:tbl>
                            <w:p w14:paraId="6AF64B40" w14:textId="77777777" w:rsidR="007461BB" w:rsidRPr="007461BB" w:rsidRDefault="007461BB" w:rsidP="007461BB">
                              <w:pPr>
                                <w:spacing w:after="0" w:line="240" w:lineRule="auto"/>
                                <w:rPr>
                                  <w:rFonts w:ascii="Times New Roman" w:eastAsia="Times New Roman" w:hAnsi="Times New Roman" w:cs="Times New Roman"/>
                                  <w:sz w:val="24"/>
                                  <w:szCs w:val="24"/>
                                  <w:lang w:eastAsia="it-IT"/>
                                </w:rPr>
                              </w:pPr>
                            </w:p>
                          </w:tc>
                        </w:tr>
                      </w:tbl>
                      <w:p w14:paraId="110D0272" w14:textId="77777777" w:rsidR="007461BB" w:rsidRPr="007461BB" w:rsidRDefault="007461BB" w:rsidP="007461BB">
                        <w:pPr>
                          <w:spacing w:after="0" w:line="240" w:lineRule="auto"/>
                          <w:rPr>
                            <w:rFonts w:ascii="Times New Roman" w:eastAsia="Times New Roman" w:hAnsi="Times New Roman" w:cs="Times New Roman"/>
                            <w:sz w:val="24"/>
                            <w:szCs w:val="24"/>
                            <w:lang w:eastAsia="it-IT"/>
                          </w:rPr>
                        </w:pPr>
                      </w:p>
                    </w:tc>
                  </w:tr>
                </w:tbl>
                <w:p w14:paraId="5BEB5BCD" w14:textId="77777777" w:rsidR="007461BB" w:rsidRPr="007461BB" w:rsidRDefault="007461BB" w:rsidP="007461BB">
                  <w:pPr>
                    <w:spacing w:after="0" w:line="240" w:lineRule="auto"/>
                    <w:rPr>
                      <w:rFonts w:ascii="Times New Roman" w:eastAsia="Times New Roman" w:hAnsi="Times New Roman" w:cs="Times New Roman"/>
                      <w:vanish/>
                      <w:sz w:val="24"/>
                      <w:szCs w:val="24"/>
                      <w:lang w:eastAsia="it-IT"/>
                    </w:rPr>
                  </w:pPr>
                </w:p>
                <w:tbl>
                  <w:tblPr>
                    <w:tblW w:w="5000" w:type="pct"/>
                    <w:tblCellMar>
                      <w:left w:w="0" w:type="dxa"/>
                      <w:right w:w="0" w:type="dxa"/>
                    </w:tblCellMar>
                    <w:tblLook w:val="04A0" w:firstRow="1" w:lastRow="0" w:firstColumn="1" w:lastColumn="0" w:noHBand="0" w:noVBand="1"/>
                  </w:tblPr>
                  <w:tblGrid>
                    <w:gridCol w:w="9000"/>
                  </w:tblGrid>
                  <w:tr w:rsidR="007461BB" w:rsidRPr="007461BB" w14:paraId="1D07E48B"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7461BB" w:rsidRPr="007461BB" w14:paraId="73F5BAC9" w14:textId="77777777">
                          <w:tc>
                            <w:tcPr>
                              <w:tcW w:w="0" w:type="auto"/>
                              <w:tcMar>
                                <w:top w:w="0" w:type="dxa"/>
                                <w:left w:w="270" w:type="dxa"/>
                                <w:bottom w:w="135" w:type="dxa"/>
                                <w:right w:w="270" w:type="dxa"/>
                              </w:tcMar>
                              <w:hideMark/>
                            </w:tcPr>
                            <w:p w14:paraId="6F2DB05F" w14:textId="0A093921" w:rsidR="007461BB" w:rsidRPr="007461BB" w:rsidRDefault="007461BB" w:rsidP="007461BB">
                              <w:pPr>
                                <w:spacing w:before="150" w:after="150" w:line="360" w:lineRule="atLeast"/>
                                <w:jc w:val="both"/>
                                <w:rPr>
                                  <w:rFonts w:ascii="Helvetica" w:eastAsia="Times New Roman" w:hAnsi="Helvetica" w:cs="Helvetica"/>
                                  <w:color w:val="202020"/>
                                  <w:sz w:val="24"/>
                                  <w:szCs w:val="24"/>
                                  <w:lang w:eastAsia="it-IT"/>
                                </w:rPr>
                              </w:pPr>
                              <w:r w:rsidRPr="007461BB">
                                <w:rPr>
                                  <w:rFonts w:ascii="Times New Roman" w:eastAsia="Times New Roman" w:hAnsi="Times New Roman" w:cs="Times New Roman"/>
                                  <w:noProof/>
                                  <w:sz w:val="24"/>
                                  <w:szCs w:val="24"/>
                                  <w:lang w:eastAsia="it-IT"/>
                                </w:rPr>
                                <w:drawing>
                                  <wp:anchor distT="0" distB="0" distL="0" distR="0" simplePos="0" relativeHeight="251658240" behindDoc="0" locked="0" layoutInCell="1" allowOverlap="0" wp14:anchorId="7AFD5B07" wp14:editId="1D6A1736">
                                    <wp:simplePos x="0" y="0"/>
                                    <wp:positionH relativeFrom="column">
                                      <wp:align>left</wp:align>
                                    </wp:positionH>
                                    <wp:positionV relativeFrom="line">
                                      <wp:posOffset>0</wp:posOffset>
                                    </wp:positionV>
                                    <wp:extent cx="1609725" cy="1609725"/>
                                    <wp:effectExtent l="0" t="0" r="9525" b="9525"/>
                                    <wp:wrapSquare wrapText="bothSides"/>
                                    <wp:docPr id="11" name="Immagine 11"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magine 11" descr="Immagine che contiene testo&#10;&#10;Descrizione generata automaticamente"/>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609725" cy="1609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461BB">
                                <w:rPr>
                                  <w:rFonts w:ascii="Helvetica" w:eastAsia="Times New Roman" w:hAnsi="Helvetica" w:cs="Helvetica"/>
                                  <w:b/>
                                  <w:bCs/>
                                  <w:color w:val="202020"/>
                                  <w:sz w:val="20"/>
                                  <w:szCs w:val="20"/>
                                  <w:lang w:eastAsia="it-IT"/>
                                </w:rPr>
                                <w:t>Czechia suspension of production incentives gravely worries film producers</w:t>
                              </w:r>
                              <w:r w:rsidRPr="007461BB">
                                <w:rPr>
                                  <w:rFonts w:ascii="Helvetica" w:eastAsia="Times New Roman" w:hAnsi="Helvetica" w:cs="Helvetica"/>
                                  <w:b/>
                                  <w:bCs/>
                                  <w:color w:val="202020"/>
                                  <w:sz w:val="24"/>
                                  <w:szCs w:val="24"/>
                                  <w:lang w:eastAsia="it-IT"/>
                                </w:rPr>
                                <w:t> </w:t>
                              </w:r>
                              <w:bookmarkStart w:id="36" w:name="11.1"/>
                              <w:bookmarkEnd w:id="36"/>
                            </w:p>
                            <w:p w14:paraId="46D411BD" w14:textId="77777777" w:rsidR="007461BB" w:rsidRPr="007461BB" w:rsidRDefault="007461BB" w:rsidP="007461BB">
                              <w:pPr>
                                <w:spacing w:before="150" w:after="150" w:line="360" w:lineRule="atLeast"/>
                                <w:jc w:val="both"/>
                                <w:rPr>
                                  <w:rFonts w:ascii="Helvetica" w:eastAsia="Times New Roman" w:hAnsi="Helvetica" w:cs="Helvetica"/>
                                  <w:color w:val="202020"/>
                                  <w:sz w:val="24"/>
                                  <w:szCs w:val="24"/>
                                  <w:lang w:eastAsia="it-IT"/>
                                </w:rPr>
                              </w:pPr>
                              <w:r w:rsidRPr="007461BB">
                                <w:rPr>
                                  <w:rFonts w:ascii="Helvetica" w:eastAsia="Times New Roman" w:hAnsi="Helvetica" w:cs="Helvetica"/>
                                  <w:color w:val="202020"/>
                                  <w:sz w:val="20"/>
                                  <w:szCs w:val="20"/>
                                  <w:lang w:eastAsia="it-IT"/>
                                </w:rPr>
                                <w:t>Speaking at the Karlovy Vary Intl. Film Festival on July 3, Czech producers warned that the market for international shoots in Czechia is on the edge of a precipice, as the Czech government suspended film production incentive this year.</w:t>
                              </w:r>
                              <w:r w:rsidRPr="007461BB">
                                <w:rPr>
                                  <w:rFonts w:ascii="Helvetica" w:eastAsia="Times New Roman" w:hAnsi="Helvetica" w:cs="Helvetica"/>
                                  <w:b/>
                                  <w:bCs/>
                                  <w:color w:val="202020"/>
                                  <w:sz w:val="24"/>
                                  <w:szCs w:val="24"/>
                                  <w:lang w:eastAsia="it-IT"/>
                                </w:rPr>
                                <w:t> </w:t>
                              </w:r>
                            </w:p>
                            <w:p w14:paraId="50B968C9" w14:textId="77777777" w:rsidR="007461BB" w:rsidRPr="007461BB" w:rsidRDefault="007461BB" w:rsidP="007461BB">
                              <w:pPr>
                                <w:spacing w:before="150" w:after="150" w:line="360" w:lineRule="atLeast"/>
                                <w:jc w:val="both"/>
                                <w:rPr>
                                  <w:rFonts w:ascii="Helvetica" w:eastAsia="Times New Roman" w:hAnsi="Helvetica" w:cs="Helvetica"/>
                                  <w:color w:val="202020"/>
                                  <w:sz w:val="24"/>
                                  <w:szCs w:val="24"/>
                                  <w:lang w:eastAsia="it-IT"/>
                                </w:rPr>
                              </w:pPr>
                              <w:r w:rsidRPr="007461BB">
                                <w:rPr>
                                  <w:rFonts w:ascii="Helvetica" w:eastAsia="Times New Roman" w:hAnsi="Helvetica" w:cs="Helvetica"/>
                                  <w:color w:val="202020"/>
                                  <w:sz w:val="20"/>
                                  <w:szCs w:val="20"/>
                                  <w:lang w:eastAsia="it-IT"/>
                                </w:rPr>
                                <w:t>Czech Film Commission director Pavlina Zipkova said that “production incentives are an essential part of the eco filming system, without which we lose competitiveness within Central Europe”. Indeed, in the past year, incentives have driven record profits, with local production companies having seen an “incredible” revenue of some $505 million.</w:t>
                              </w:r>
                              <w:r w:rsidRPr="007461BB">
                                <w:rPr>
                                  <w:rFonts w:ascii="Helvetica" w:eastAsia="Times New Roman" w:hAnsi="Helvetica" w:cs="Helvetica"/>
                                  <w:color w:val="202020"/>
                                  <w:sz w:val="20"/>
                                  <w:szCs w:val="20"/>
                                  <w:lang w:eastAsia="it-IT"/>
                                </w:rPr>
                                <w:br/>
                                <w:t>Now, without any incentives available for the future, major shoots are cancelling plans to come to Czechia. As neighbouring countries like Poland offer 30% rebates for foreign production and Slovakia 33%, Czechia is losing major ones every month. Unless the government can restore competitive incentives, business will keep moving on to more advantageous countries.</w:t>
                              </w:r>
                            </w:p>
                          </w:tc>
                        </w:tr>
                      </w:tbl>
                      <w:p w14:paraId="350BB412" w14:textId="77777777" w:rsidR="007461BB" w:rsidRPr="007461BB" w:rsidRDefault="007461BB" w:rsidP="007461BB">
                        <w:pPr>
                          <w:spacing w:after="0" w:line="240" w:lineRule="auto"/>
                          <w:rPr>
                            <w:rFonts w:ascii="Times New Roman" w:eastAsia="Times New Roman" w:hAnsi="Times New Roman" w:cs="Times New Roman"/>
                            <w:sz w:val="24"/>
                            <w:szCs w:val="24"/>
                            <w:lang w:eastAsia="it-IT"/>
                          </w:rPr>
                        </w:pPr>
                      </w:p>
                    </w:tc>
                  </w:tr>
                </w:tbl>
                <w:p w14:paraId="52D75F58" w14:textId="77777777" w:rsidR="007461BB" w:rsidRPr="007461BB" w:rsidRDefault="007461BB" w:rsidP="007461BB">
                  <w:pPr>
                    <w:spacing w:after="0" w:line="240" w:lineRule="auto"/>
                    <w:rPr>
                      <w:rFonts w:ascii="Times New Roman" w:eastAsia="Times New Roman" w:hAnsi="Times New Roman" w:cs="Times New Roman"/>
                      <w:vanish/>
                      <w:sz w:val="24"/>
                      <w:szCs w:val="24"/>
                      <w:lang w:eastAsia="it-IT"/>
                    </w:rPr>
                  </w:pPr>
                </w:p>
                <w:tbl>
                  <w:tblPr>
                    <w:tblW w:w="5000" w:type="pct"/>
                    <w:tblCellMar>
                      <w:left w:w="0" w:type="dxa"/>
                      <w:right w:w="0" w:type="dxa"/>
                    </w:tblCellMar>
                    <w:tblLook w:val="04A0" w:firstRow="1" w:lastRow="0" w:firstColumn="1" w:lastColumn="0" w:noHBand="0" w:noVBand="1"/>
                  </w:tblPr>
                  <w:tblGrid>
                    <w:gridCol w:w="9000"/>
                  </w:tblGrid>
                  <w:tr w:rsidR="007461BB" w:rsidRPr="007461BB" w14:paraId="2A3DF55F"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7461BB" w:rsidRPr="007461BB" w14:paraId="2C7EB951" w14:textId="77777777">
                          <w:tc>
                            <w:tcPr>
                              <w:tcW w:w="0" w:type="auto"/>
                              <w:tcMar>
                                <w:top w:w="0" w:type="dxa"/>
                                <w:left w:w="270" w:type="dxa"/>
                                <w:bottom w:w="135" w:type="dxa"/>
                                <w:right w:w="270" w:type="dxa"/>
                              </w:tcMar>
                              <w:hideMark/>
                            </w:tcPr>
                            <w:p w14:paraId="2B718B50" w14:textId="4180DAFF" w:rsidR="007461BB" w:rsidRPr="007461BB" w:rsidRDefault="007461BB" w:rsidP="007461BB">
                              <w:pPr>
                                <w:spacing w:after="0" w:line="360" w:lineRule="atLeast"/>
                                <w:jc w:val="both"/>
                                <w:rPr>
                                  <w:rFonts w:ascii="Helvetica" w:eastAsia="Times New Roman" w:hAnsi="Helvetica" w:cs="Helvetica"/>
                                  <w:color w:val="202020"/>
                                  <w:sz w:val="24"/>
                                  <w:szCs w:val="24"/>
                                  <w:lang w:eastAsia="it-IT"/>
                                </w:rPr>
                              </w:pPr>
                              <w:r w:rsidRPr="007461BB">
                                <w:rPr>
                                  <w:rFonts w:ascii="Times New Roman" w:eastAsia="Times New Roman" w:hAnsi="Times New Roman" w:cs="Times New Roman"/>
                                  <w:noProof/>
                                  <w:sz w:val="24"/>
                                  <w:szCs w:val="24"/>
                                  <w:lang w:eastAsia="it-IT"/>
                                </w:rPr>
                                <w:lastRenderedPageBreak/>
                                <w:drawing>
                                  <wp:anchor distT="0" distB="0" distL="0" distR="0" simplePos="0" relativeHeight="251658240" behindDoc="0" locked="0" layoutInCell="1" allowOverlap="0" wp14:anchorId="649A0976" wp14:editId="0E4328CC">
                                    <wp:simplePos x="0" y="0"/>
                                    <wp:positionH relativeFrom="column">
                                      <wp:align>right</wp:align>
                                    </wp:positionH>
                                    <wp:positionV relativeFrom="line">
                                      <wp:posOffset>0</wp:posOffset>
                                    </wp:positionV>
                                    <wp:extent cx="1609725" cy="1609725"/>
                                    <wp:effectExtent l="0" t="0" r="9525" b="9525"/>
                                    <wp:wrapSquare wrapText="bothSides"/>
                                    <wp:docPr id="10" name="Immagine 10" descr="Immagine che contiene testo, nero, ingranaggi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magine 10" descr="Immagine che contiene testo, nero, ingranaggio&#10;&#10;Descrizione generata automaticamente"/>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609725" cy="1609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461BB">
                                <w:rPr>
                                  <w:rFonts w:ascii="Helvetica" w:eastAsia="Times New Roman" w:hAnsi="Helvetica" w:cs="Helvetica"/>
                                  <w:b/>
                                  <w:bCs/>
                                  <w:color w:val="202020"/>
                                  <w:sz w:val="20"/>
                                  <w:szCs w:val="20"/>
                                  <w:lang w:eastAsia="it-IT"/>
                                </w:rPr>
                                <w:t>British Independent Film Awards shifts to gender-neutral acting categories </w:t>
                              </w:r>
                              <w:bookmarkStart w:id="37" w:name="11.2"/>
                            </w:p>
                            <w:p w14:paraId="3DFA3575" w14:textId="77777777" w:rsidR="007461BB" w:rsidRPr="007461BB" w:rsidRDefault="007461BB" w:rsidP="007461BB">
                              <w:pPr>
                                <w:spacing w:before="150" w:after="150" w:line="360" w:lineRule="atLeast"/>
                                <w:jc w:val="both"/>
                                <w:rPr>
                                  <w:rFonts w:ascii="Helvetica" w:eastAsia="Times New Roman" w:hAnsi="Helvetica" w:cs="Helvetica"/>
                                  <w:color w:val="202020"/>
                                  <w:sz w:val="24"/>
                                  <w:szCs w:val="24"/>
                                  <w:lang w:eastAsia="it-IT"/>
                                </w:rPr>
                              </w:pPr>
                              <w:r w:rsidRPr="007461BB">
                                <w:rPr>
                                  <w:rFonts w:ascii="Helvetica" w:eastAsia="Times New Roman" w:hAnsi="Helvetica" w:cs="Helvetica"/>
                                  <w:color w:val="202020"/>
                                  <w:sz w:val="20"/>
                                  <w:szCs w:val="20"/>
                                  <w:lang w:eastAsia="it-IT"/>
                                </w:rPr>
                                <w:t>For its 25th anniversary, the British Independent Film Awards (BIFAs) will remove gendered acting categories from this year.</w:t>
                              </w:r>
                            </w:p>
                            <w:p w14:paraId="42E1A897" w14:textId="77777777" w:rsidR="007461BB" w:rsidRPr="007461BB" w:rsidRDefault="007461BB" w:rsidP="007461BB">
                              <w:pPr>
                                <w:spacing w:after="0" w:line="360" w:lineRule="atLeast"/>
                                <w:jc w:val="both"/>
                                <w:rPr>
                                  <w:rFonts w:ascii="Helvetica" w:eastAsia="Times New Roman" w:hAnsi="Helvetica" w:cs="Helvetica"/>
                                  <w:color w:val="202020"/>
                                  <w:sz w:val="24"/>
                                  <w:szCs w:val="24"/>
                                  <w:lang w:eastAsia="it-IT"/>
                                </w:rPr>
                              </w:pPr>
                              <w:r w:rsidRPr="007461BB">
                                <w:rPr>
                                  <w:rFonts w:ascii="Helvetica" w:eastAsia="Times New Roman" w:hAnsi="Helvetica" w:cs="Helvetica"/>
                                  <w:color w:val="202020"/>
                                  <w:sz w:val="20"/>
                                  <w:szCs w:val="20"/>
                                  <w:lang w:eastAsia="it-IT"/>
                                </w:rPr>
                                <w:t>The individual male and female categories will be brought together into awards for best lead performance and best supporting performance, which will each have 10 nominees.</w:t>
                              </w:r>
                            </w:p>
                            <w:p w14:paraId="660D6F96" w14:textId="77777777" w:rsidR="007461BB" w:rsidRPr="007461BB" w:rsidRDefault="007461BB" w:rsidP="007461BB">
                              <w:pPr>
                                <w:spacing w:before="150" w:after="150" w:line="360" w:lineRule="atLeast"/>
                                <w:jc w:val="both"/>
                                <w:rPr>
                                  <w:rFonts w:ascii="Helvetica" w:eastAsia="Times New Roman" w:hAnsi="Helvetica" w:cs="Helvetica"/>
                                  <w:color w:val="202020"/>
                                  <w:sz w:val="24"/>
                                  <w:szCs w:val="24"/>
                                  <w:lang w:eastAsia="it-IT"/>
                                </w:rPr>
                              </w:pPr>
                              <w:r w:rsidRPr="007461BB">
                                <w:rPr>
                                  <w:rFonts w:ascii="Helvetica" w:eastAsia="Times New Roman" w:hAnsi="Helvetica" w:cs="Helvetica"/>
                                  <w:color w:val="202020"/>
                                  <w:sz w:val="20"/>
                                  <w:szCs w:val="20"/>
                                  <w:lang w:eastAsia="it-IT"/>
                                </w:rPr>
                                <w:t>With this, BIFA joins other organisations that have recently made the switch, including the Berlin Film Festival, the MTV Movie Awards and the BRITs. Commenting on it, BIFA director Deena Wallace said that she hopes it will be a permanent change, as they review the categories every year.</w:t>
                              </w:r>
                              <w:r w:rsidRPr="007461BB">
                                <w:rPr>
                                  <w:rFonts w:ascii="Helvetica" w:eastAsia="Times New Roman" w:hAnsi="Helvetica" w:cs="Helvetica"/>
                                  <w:color w:val="202020"/>
                                  <w:sz w:val="24"/>
                                  <w:szCs w:val="24"/>
                                  <w:lang w:eastAsia="it-IT"/>
                                </w:rPr>
                                <w:t> </w:t>
                              </w:r>
                            </w:p>
                          </w:tc>
                        </w:tr>
                      </w:tbl>
                      <w:p w14:paraId="14981A84" w14:textId="77777777" w:rsidR="007461BB" w:rsidRPr="007461BB" w:rsidRDefault="007461BB" w:rsidP="007461BB">
                        <w:pPr>
                          <w:spacing w:after="0" w:line="240" w:lineRule="auto"/>
                          <w:rPr>
                            <w:rFonts w:ascii="Times New Roman" w:eastAsia="Times New Roman" w:hAnsi="Times New Roman" w:cs="Times New Roman"/>
                            <w:sz w:val="24"/>
                            <w:szCs w:val="24"/>
                            <w:lang w:eastAsia="it-IT"/>
                          </w:rPr>
                        </w:pPr>
                      </w:p>
                    </w:tc>
                  </w:tr>
                </w:tbl>
                <w:p w14:paraId="25FB18ED" w14:textId="77777777" w:rsidR="007461BB" w:rsidRPr="007461BB" w:rsidRDefault="007461BB" w:rsidP="007461BB">
                  <w:pPr>
                    <w:spacing w:after="0" w:line="240" w:lineRule="auto"/>
                    <w:rPr>
                      <w:rFonts w:ascii="Times New Roman" w:eastAsia="Times New Roman" w:hAnsi="Times New Roman" w:cs="Times New Roman"/>
                      <w:vanish/>
                      <w:sz w:val="24"/>
                      <w:szCs w:val="24"/>
                      <w:lang w:eastAsia="it-IT"/>
                    </w:rPr>
                  </w:pPr>
                </w:p>
                <w:tbl>
                  <w:tblPr>
                    <w:tblW w:w="5000" w:type="pct"/>
                    <w:tblCellMar>
                      <w:left w:w="0" w:type="dxa"/>
                      <w:right w:w="0" w:type="dxa"/>
                    </w:tblCellMar>
                    <w:tblLook w:val="04A0" w:firstRow="1" w:lastRow="0" w:firstColumn="1" w:lastColumn="0" w:noHBand="0" w:noVBand="1"/>
                  </w:tblPr>
                  <w:tblGrid>
                    <w:gridCol w:w="9000"/>
                  </w:tblGrid>
                  <w:tr w:rsidR="007461BB" w:rsidRPr="007461BB" w14:paraId="63C3628C"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7461BB" w:rsidRPr="007461BB" w14:paraId="6A0D687C" w14:textId="77777777">
                          <w:tc>
                            <w:tcPr>
                              <w:tcW w:w="0" w:type="auto"/>
                              <w:tcMar>
                                <w:top w:w="0" w:type="dxa"/>
                                <w:left w:w="270" w:type="dxa"/>
                                <w:bottom w:w="135" w:type="dxa"/>
                                <w:right w:w="270" w:type="dxa"/>
                              </w:tcMar>
                              <w:hideMark/>
                            </w:tcPr>
                            <w:p w14:paraId="2CF806A7" w14:textId="77777777" w:rsidR="007461BB" w:rsidRPr="007461BB" w:rsidRDefault="007461BB" w:rsidP="007461BB">
                              <w:pPr>
                                <w:spacing w:after="0" w:line="360" w:lineRule="atLeast"/>
                                <w:jc w:val="both"/>
                                <w:rPr>
                                  <w:rFonts w:ascii="Helvetica" w:eastAsia="Times New Roman" w:hAnsi="Helvetica" w:cs="Helvetica"/>
                                  <w:color w:val="202020"/>
                                  <w:sz w:val="24"/>
                                  <w:szCs w:val="24"/>
                                  <w:lang w:eastAsia="it-IT"/>
                                </w:rPr>
                              </w:pPr>
                              <w:r w:rsidRPr="007461BB">
                                <w:rPr>
                                  <w:rFonts w:ascii="Helvetica" w:eastAsia="Times New Roman" w:hAnsi="Helvetica" w:cs="Helvetica"/>
                                  <w:b/>
                                  <w:bCs/>
                                  <w:color w:val="202020"/>
                                  <w:sz w:val="20"/>
                                  <w:szCs w:val="20"/>
                                  <w:lang w:eastAsia="it-IT"/>
                                </w:rPr>
                                <w:t>FESTIVAL CALENDAR AUGUST AND SEPTEMBER </w:t>
                              </w:r>
                              <w:r w:rsidRPr="007461BB">
                                <w:rPr>
                                  <w:rFonts w:ascii="Helvetica" w:eastAsia="Times New Roman" w:hAnsi="Helvetica" w:cs="Helvetica"/>
                                  <w:b/>
                                  <w:bCs/>
                                  <w:color w:val="202020"/>
                                  <w:sz w:val="20"/>
                                  <w:szCs w:val="20"/>
                                  <w:lang w:eastAsia="it-IT"/>
                                </w:rPr>
                                <w:br/>
                                <w:t>August</w:t>
                              </w:r>
                            </w:p>
                            <w:p w14:paraId="4224043E" w14:textId="77777777" w:rsidR="007461BB" w:rsidRPr="007461BB" w:rsidRDefault="007461BB" w:rsidP="007461BB">
                              <w:pPr>
                                <w:numPr>
                                  <w:ilvl w:val="0"/>
                                  <w:numId w:val="6"/>
                                </w:numPr>
                                <w:spacing w:before="100" w:beforeAutospacing="1" w:after="100" w:afterAutospacing="1" w:line="360" w:lineRule="atLeast"/>
                                <w:jc w:val="both"/>
                                <w:rPr>
                                  <w:rFonts w:ascii="Helvetica" w:eastAsia="Times New Roman" w:hAnsi="Helvetica" w:cs="Helvetica"/>
                                  <w:color w:val="202020"/>
                                  <w:sz w:val="24"/>
                                  <w:szCs w:val="24"/>
                                  <w:lang w:eastAsia="it-IT"/>
                                </w:rPr>
                              </w:pPr>
                              <w:hyperlink r:id="rId63" w:history="1">
                                <w:r w:rsidRPr="007461BB">
                                  <w:rPr>
                                    <w:rFonts w:ascii="Helvetica" w:eastAsia="Times New Roman" w:hAnsi="Helvetica" w:cs="Helvetica"/>
                                    <w:color w:val="007C89"/>
                                    <w:sz w:val="20"/>
                                    <w:szCs w:val="20"/>
                                    <w:u w:val="single"/>
                                    <w:lang w:eastAsia="it-IT"/>
                                  </w:rPr>
                                  <w:t>Locarno Film Festival</w:t>
                                </w:r>
                              </w:hyperlink>
                              <w:r w:rsidRPr="007461BB">
                                <w:rPr>
                                  <w:rFonts w:ascii="Helvetica" w:eastAsia="Times New Roman" w:hAnsi="Helvetica" w:cs="Helvetica"/>
                                  <w:color w:val="202020"/>
                                  <w:sz w:val="20"/>
                                  <w:szCs w:val="20"/>
                                  <w:lang w:eastAsia="it-IT"/>
                                </w:rPr>
                                <w:t>, Switzerland – August 3-13, in-person</w:t>
                              </w:r>
                            </w:p>
                            <w:p w14:paraId="7AC3949D" w14:textId="77777777" w:rsidR="007461BB" w:rsidRPr="007461BB" w:rsidRDefault="007461BB" w:rsidP="007461BB">
                              <w:pPr>
                                <w:numPr>
                                  <w:ilvl w:val="0"/>
                                  <w:numId w:val="6"/>
                                </w:numPr>
                                <w:spacing w:before="100" w:beforeAutospacing="1" w:after="100" w:afterAutospacing="1" w:line="360" w:lineRule="atLeast"/>
                                <w:jc w:val="both"/>
                                <w:rPr>
                                  <w:rFonts w:ascii="Helvetica" w:eastAsia="Times New Roman" w:hAnsi="Helvetica" w:cs="Helvetica"/>
                                  <w:color w:val="202020"/>
                                  <w:sz w:val="24"/>
                                  <w:szCs w:val="24"/>
                                  <w:lang w:eastAsia="it-IT"/>
                                </w:rPr>
                              </w:pPr>
                              <w:hyperlink r:id="rId64" w:history="1">
                                <w:r w:rsidRPr="007461BB">
                                  <w:rPr>
                                    <w:rFonts w:ascii="Helvetica" w:eastAsia="Times New Roman" w:hAnsi="Helvetica" w:cs="Helvetica"/>
                                    <w:color w:val="007C89"/>
                                    <w:sz w:val="20"/>
                                    <w:szCs w:val="20"/>
                                    <w:u w:val="single"/>
                                    <w:lang w:eastAsia="it-IT"/>
                                  </w:rPr>
                                  <w:t>Melbourne International Film Festival</w:t>
                                </w:r>
                              </w:hyperlink>
                              <w:r w:rsidRPr="007461BB">
                                <w:rPr>
                                  <w:rFonts w:ascii="Helvetica" w:eastAsia="Times New Roman" w:hAnsi="Helvetica" w:cs="Helvetica"/>
                                  <w:color w:val="202020"/>
                                  <w:sz w:val="20"/>
                                  <w:szCs w:val="20"/>
                                  <w:lang w:eastAsia="it-IT"/>
                                </w:rPr>
                                <w:t>, Australia – August 4-21, in-person</w:t>
                              </w:r>
                            </w:p>
                            <w:p w14:paraId="3C293FED" w14:textId="77777777" w:rsidR="007461BB" w:rsidRPr="007461BB" w:rsidRDefault="007461BB" w:rsidP="007461BB">
                              <w:pPr>
                                <w:numPr>
                                  <w:ilvl w:val="0"/>
                                  <w:numId w:val="6"/>
                                </w:numPr>
                                <w:spacing w:before="100" w:beforeAutospacing="1" w:after="100" w:afterAutospacing="1" w:line="360" w:lineRule="atLeast"/>
                                <w:jc w:val="both"/>
                                <w:rPr>
                                  <w:rFonts w:ascii="Helvetica" w:eastAsia="Times New Roman" w:hAnsi="Helvetica" w:cs="Helvetica"/>
                                  <w:color w:val="202020"/>
                                  <w:sz w:val="24"/>
                                  <w:szCs w:val="24"/>
                                  <w:lang w:eastAsia="it-IT"/>
                                </w:rPr>
                              </w:pPr>
                              <w:hyperlink r:id="rId65" w:history="1">
                                <w:r w:rsidRPr="007461BB">
                                  <w:rPr>
                                    <w:rFonts w:ascii="Helvetica" w:eastAsia="Times New Roman" w:hAnsi="Helvetica" w:cs="Helvetica"/>
                                    <w:color w:val="007C89"/>
                                    <w:sz w:val="20"/>
                                    <w:szCs w:val="20"/>
                                    <w:u w:val="single"/>
                                    <w:lang w:eastAsia="it-IT"/>
                                  </w:rPr>
                                  <w:t>Sarajevo Film Festival</w:t>
                                </w:r>
                              </w:hyperlink>
                              <w:r w:rsidRPr="007461BB">
                                <w:rPr>
                                  <w:rFonts w:ascii="Helvetica" w:eastAsia="Times New Roman" w:hAnsi="Helvetica" w:cs="Helvetica"/>
                                  <w:color w:val="202020"/>
                                  <w:sz w:val="20"/>
                                  <w:szCs w:val="20"/>
                                  <w:lang w:eastAsia="it-IT"/>
                                </w:rPr>
                                <w:t>, Bosnia &amp; Herzegovina – August 12-19, in-person</w:t>
                              </w:r>
                            </w:p>
                            <w:p w14:paraId="1586285D" w14:textId="77777777" w:rsidR="007461BB" w:rsidRPr="007461BB" w:rsidRDefault="007461BB" w:rsidP="007461BB">
                              <w:pPr>
                                <w:numPr>
                                  <w:ilvl w:val="0"/>
                                  <w:numId w:val="6"/>
                                </w:numPr>
                                <w:spacing w:before="100" w:beforeAutospacing="1" w:after="100" w:afterAutospacing="1" w:line="360" w:lineRule="atLeast"/>
                                <w:jc w:val="both"/>
                                <w:rPr>
                                  <w:rFonts w:ascii="Helvetica" w:eastAsia="Times New Roman" w:hAnsi="Helvetica" w:cs="Helvetica"/>
                                  <w:color w:val="202020"/>
                                  <w:sz w:val="24"/>
                                  <w:szCs w:val="24"/>
                                  <w:lang w:eastAsia="it-IT"/>
                                </w:rPr>
                              </w:pPr>
                              <w:hyperlink r:id="rId66" w:history="1">
                                <w:r w:rsidRPr="007461BB">
                                  <w:rPr>
                                    <w:rFonts w:ascii="Helvetica" w:eastAsia="Times New Roman" w:hAnsi="Helvetica" w:cs="Helvetica"/>
                                    <w:color w:val="007C89"/>
                                    <w:sz w:val="20"/>
                                    <w:szCs w:val="20"/>
                                    <w:u w:val="single"/>
                                    <w:lang w:eastAsia="it-IT"/>
                                  </w:rPr>
                                  <w:t>Edinburgh International Film Festival</w:t>
                                </w:r>
                              </w:hyperlink>
                              <w:r w:rsidRPr="007461BB">
                                <w:rPr>
                                  <w:rFonts w:ascii="Helvetica" w:eastAsia="Times New Roman" w:hAnsi="Helvetica" w:cs="Helvetica"/>
                                  <w:color w:val="202020"/>
                                  <w:sz w:val="20"/>
                                  <w:szCs w:val="20"/>
                                  <w:lang w:eastAsia="it-IT"/>
                                </w:rPr>
                                <w:t>, UK – August 12-20, in-person</w:t>
                              </w:r>
                            </w:p>
                            <w:p w14:paraId="56C73347" w14:textId="77777777" w:rsidR="007461BB" w:rsidRPr="007461BB" w:rsidRDefault="007461BB" w:rsidP="007461BB">
                              <w:pPr>
                                <w:numPr>
                                  <w:ilvl w:val="0"/>
                                  <w:numId w:val="6"/>
                                </w:numPr>
                                <w:spacing w:before="100" w:beforeAutospacing="1" w:after="100" w:afterAutospacing="1" w:line="360" w:lineRule="atLeast"/>
                                <w:jc w:val="both"/>
                                <w:rPr>
                                  <w:rFonts w:ascii="Helvetica" w:eastAsia="Times New Roman" w:hAnsi="Helvetica" w:cs="Helvetica"/>
                                  <w:color w:val="202020"/>
                                  <w:sz w:val="24"/>
                                  <w:szCs w:val="24"/>
                                  <w:lang w:eastAsia="it-IT"/>
                                </w:rPr>
                              </w:pPr>
                              <w:hyperlink r:id="rId67" w:history="1">
                                <w:r w:rsidRPr="007461BB">
                                  <w:rPr>
                                    <w:rFonts w:ascii="Helvetica" w:eastAsia="Times New Roman" w:hAnsi="Helvetica" w:cs="Helvetica"/>
                                    <w:color w:val="007C89"/>
                                    <w:sz w:val="20"/>
                                    <w:szCs w:val="20"/>
                                    <w:u w:val="single"/>
                                    <w:lang w:eastAsia="it-IT"/>
                                  </w:rPr>
                                  <w:t>Norwegian International Film Festival</w:t>
                                </w:r>
                              </w:hyperlink>
                              <w:r w:rsidRPr="007461BB">
                                <w:rPr>
                                  <w:rFonts w:ascii="Helvetica" w:eastAsia="Times New Roman" w:hAnsi="Helvetica" w:cs="Helvetica"/>
                                  <w:color w:val="202020"/>
                                  <w:sz w:val="20"/>
                                  <w:szCs w:val="20"/>
                                  <w:lang w:eastAsia="it-IT"/>
                                </w:rPr>
                                <w:t>, Norway - August 20-26, in-person</w:t>
                              </w:r>
                            </w:p>
                            <w:p w14:paraId="33070D2D" w14:textId="77777777" w:rsidR="007461BB" w:rsidRPr="007461BB" w:rsidRDefault="007461BB" w:rsidP="007461BB">
                              <w:pPr>
                                <w:numPr>
                                  <w:ilvl w:val="0"/>
                                  <w:numId w:val="6"/>
                                </w:numPr>
                                <w:spacing w:before="100" w:beforeAutospacing="1" w:after="100" w:afterAutospacing="1" w:line="360" w:lineRule="atLeast"/>
                                <w:jc w:val="both"/>
                                <w:rPr>
                                  <w:rFonts w:ascii="Helvetica" w:eastAsia="Times New Roman" w:hAnsi="Helvetica" w:cs="Helvetica"/>
                                  <w:color w:val="202020"/>
                                  <w:sz w:val="24"/>
                                  <w:szCs w:val="24"/>
                                  <w:lang w:eastAsia="it-IT"/>
                                </w:rPr>
                              </w:pPr>
                              <w:hyperlink r:id="rId68" w:history="1">
                                <w:r w:rsidRPr="007461BB">
                                  <w:rPr>
                                    <w:rFonts w:ascii="Helvetica" w:eastAsia="Times New Roman" w:hAnsi="Helvetica" w:cs="Helvetica"/>
                                    <w:color w:val="007C89"/>
                                    <w:sz w:val="20"/>
                                    <w:szCs w:val="20"/>
                                    <w:u w:val="single"/>
                                    <w:lang w:eastAsia="it-IT"/>
                                  </w:rPr>
                                  <w:t>Sidewalk Film Festival</w:t>
                                </w:r>
                              </w:hyperlink>
                              <w:r w:rsidRPr="007461BB">
                                <w:rPr>
                                  <w:rFonts w:ascii="Helvetica" w:eastAsia="Times New Roman" w:hAnsi="Helvetica" w:cs="Helvetica"/>
                                  <w:color w:val="202020"/>
                                  <w:sz w:val="20"/>
                                  <w:szCs w:val="20"/>
                                  <w:lang w:eastAsia="it-IT"/>
                                </w:rPr>
                                <w:t>, US – August 22-28, in-person</w:t>
                              </w:r>
                            </w:p>
                            <w:p w14:paraId="30913DC8" w14:textId="77777777" w:rsidR="007461BB" w:rsidRPr="007461BB" w:rsidRDefault="007461BB" w:rsidP="007461BB">
                              <w:pPr>
                                <w:numPr>
                                  <w:ilvl w:val="0"/>
                                  <w:numId w:val="6"/>
                                </w:numPr>
                                <w:spacing w:before="100" w:beforeAutospacing="1" w:after="100" w:afterAutospacing="1" w:line="360" w:lineRule="atLeast"/>
                                <w:jc w:val="both"/>
                                <w:rPr>
                                  <w:rFonts w:ascii="Helvetica" w:eastAsia="Times New Roman" w:hAnsi="Helvetica" w:cs="Helvetica"/>
                                  <w:color w:val="202020"/>
                                  <w:sz w:val="24"/>
                                  <w:szCs w:val="24"/>
                                  <w:lang w:eastAsia="it-IT"/>
                                </w:rPr>
                              </w:pPr>
                              <w:hyperlink r:id="rId69" w:history="1">
                                <w:r w:rsidRPr="007461BB">
                                  <w:rPr>
                                    <w:rFonts w:ascii="Helvetica" w:eastAsia="Times New Roman" w:hAnsi="Helvetica" w:cs="Helvetica"/>
                                    <w:color w:val="007C89"/>
                                    <w:sz w:val="20"/>
                                    <w:szCs w:val="20"/>
                                    <w:u w:val="single"/>
                                    <w:lang w:eastAsia="it-IT"/>
                                  </w:rPr>
                                  <w:t>Prishtina International Film Festival</w:t>
                                </w:r>
                              </w:hyperlink>
                              <w:r w:rsidRPr="007461BB">
                                <w:rPr>
                                  <w:rFonts w:ascii="Helvetica" w:eastAsia="Times New Roman" w:hAnsi="Helvetica" w:cs="Helvetica"/>
                                  <w:color w:val="202020"/>
                                  <w:sz w:val="20"/>
                                  <w:szCs w:val="20"/>
                                  <w:lang w:eastAsia="it-IT"/>
                                </w:rPr>
                                <w:t>, Kosovo – August 23-28, in-person</w:t>
                              </w:r>
                            </w:p>
                            <w:p w14:paraId="4EFBF19B" w14:textId="77777777" w:rsidR="007461BB" w:rsidRPr="007461BB" w:rsidRDefault="007461BB" w:rsidP="007461BB">
                              <w:pPr>
                                <w:numPr>
                                  <w:ilvl w:val="0"/>
                                  <w:numId w:val="6"/>
                                </w:numPr>
                                <w:spacing w:before="100" w:beforeAutospacing="1" w:after="100" w:afterAutospacing="1" w:line="360" w:lineRule="atLeast"/>
                                <w:jc w:val="both"/>
                                <w:rPr>
                                  <w:rFonts w:ascii="Helvetica" w:eastAsia="Times New Roman" w:hAnsi="Helvetica" w:cs="Helvetica"/>
                                  <w:color w:val="202020"/>
                                  <w:sz w:val="24"/>
                                  <w:szCs w:val="24"/>
                                  <w:lang w:eastAsia="it-IT"/>
                                </w:rPr>
                              </w:pPr>
                              <w:hyperlink r:id="rId70" w:history="1">
                                <w:r w:rsidRPr="007461BB">
                                  <w:rPr>
                                    <w:rFonts w:ascii="Helvetica" w:eastAsia="Times New Roman" w:hAnsi="Helvetica" w:cs="Helvetica"/>
                                    <w:color w:val="007C89"/>
                                    <w:sz w:val="20"/>
                                    <w:szCs w:val="20"/>
                                    <w:u w:val="single"/>
                                    <w:lang w:eastAsia="it-IT"/>
                                  </w:rPr>
                                  <w:t>FrightFest</w:t>
                                </w:r>
                              </w:hyperlink>
                              <w:r w:rsidRPr="007461BB">
                                <w:rPr>
                                  <w:rFonts w:ascii="Helvetica" w:eastAsia="Times New Roman" w:hAnsi="Helvetica" w:cs="Helvetica"/>
                                  <w:color w:val="202020"/>
                                  <w:sz w:val="20"/>
                                  <w:szCs w:val="20"/>
                                  <w:lang w:eastAsia="it-IT"/>
                                </w:rPr>
                                <w:t>, UK – August 25-29, in-person</w:t>
                              </w:r>
                            </w:p>
                            <w:p w14:paraId="327099E1" w14:textId="77777777" w:rsidR="007461BB" w:rsidRPr="007461BB" w:rsidRDefault="007461BB" w:rsidP="007461BB">
                              <w:pPr>
                                <w:numPr>
                                  <w:ilvl w:val="0"/>
                                  <w:numId w:val="6"/>
                                </w:numPr>
                                <w:spacing w:before="100" w:beforeAutospacing="1" w:after="100" w:afterAutospacing="1" w:line="360" w:lineRule="atLeast"/>
                                <w:jc w:val="both"/>
                                <w:rPr>
                                  <w:rFonts w:ascii="Helvetica" w:eastAsia="Times New Roman" w:hAnsi="Helvetica" w:cs="Helvetica"/>
                                  <w:color w:val="202020"/>
                                  <w:sz w:val="24"/>
                                  <w:szCs w:val="24"/>
                                  <w:lang w:eastAsia="it-IT"/>
                                </w:rPr>
                              </w:pPr>
                              <w:hyperlink r:id="rId71" w:history="1">
                                <w:r w:rsidRPr="007461BB">
                                  <w:rPr>
                                    <w:rFonts w:ascii="Helvetica" w:eastAsia="Times New Roman" w:hAnsi="Helvetica" w:cs="Helvetica"/>
                                    <w:color w:val="007C89"/>
                                    <w:sz w:val="20"/>
                                    <w:szCs w:val="20"/>
                                    <w:u w:val="single"/>
                                    <w:lang w:eastAsia="it-IT"/>
                                  </w:rPr>
                                  <w:t>NFMLA Monthly Film Festival | InFocus: International Animation</w:t>
                                </w:r>
                              </w:hyperlink>
                              <w:r w:rsidRPr="007461BB">
                                <w:rPr>
                                  <w:rFonts w:ascii="Helvetica" w:eastAsia="Times New Roman" w:hAnsi="Helvetica" w:cs="Helvetica"/>
                                  <w:color w:val="202020"/>
                                  <w:sz w:val="20"/>
                                  <w:szCs w:val="20"/>
                                  <w:lang w:eastAsia="it-IT"/>
                                </w:rPr>
                                <w:t>, US – August 27, in-person</w:t>
                              </w:r>
                            </w:p>
                            <w:p w14:paraId="24CC2D06" w14:textId="77777777" w:rsidR="007461BB" w:rsidRPr="007461BB" w:rsidRDefault="007461BB" w:rsidP="007461BB">
                              <w:pPr>
                                <w:numPr>
                                  <w:ilvl w:val="0"/>
                                  <w:numId w:val="6"/>
                                </w:numPr>
                                <w:spacing w:before="100" w:beforeAutospacing="1" w:after="100" w:afterAutospacing="1" w:line="360" w:lineRule="atLeast"/>
                                <w:jc w:val="both"/>
                                <w:rPr>
                                  <w:rFonts w:ascii="Helvetica" w:eastAsia="Times New Roman" w:hAnsi="Helvetica" w:cs="Helvetica"/>
                                  <w:color w:val="202020"/>
                                  <w:sz w:val="24"/>
                                  <w:szCs w:val="24"/>
                                  <w:lang w:eastAsia="it-IT"/>
                                </w:rPr>
                              </w:pPr>
                              <w:hyperlink r:id="rId72" w:history="1">
                                <w:r w:rsidRPr="007461BB">
                                  <w:rPr>
                                    <w:rFonts w:ascii="Helvetica" w:eastAsia="Times New Roman" w:hAnsi="Helvetica" w:cs="Helvetica"/>
                                    <w:color w:val="007C89"/>
                                    <w:sz w:val="20"/>
                                    <w:szCs w:val="20"/>
                                    <w:u w:val="single"/>
                                    <w:lang w:eastAsia="it-IT"/>
                                  </w:rPr>
                                  <w:t>Venice International Film Festival</w:t>
                                </w:r>
                              </w:hyperlink>
                              <w:r w:rsidRPr="007461BB">
                                <w:rPr>
                                  <w:rFonts w:ascii="Helvetica" w:eastAsia="Times New Roman" w:hAnsi="Helvetica" w:cs="Helvetica"/>
                                  <w:color w:val="202020"/>
                                  <w:sz w:val="20"/>
                                  <w:szCs w:val="20"/>
                                  <w:lang w:eastAsia="it-IT"/>
                                </w:rPr>
                                <w:t>, Italy – August 31-September 10, in-person</w:t>
                              </w:r>
                            </w:p>
                            <w:p w14:paraId="47E80251" w14:textId="77777777" w:rsidR="007461BB" w:rsidRPr="007461BB" w:rsidRDefault="007461BB" w:rsidP="007461BB">
                              <w:pPr>
                                <w:spacing w:after="0" w:line="360" w:lineRule="atLeast"/>
                                <w:jc w:val="both"/>
                                <w:rPr>
                                  <w:rFonts w:ascii="Helvetica" w:eastAsia="Times New Roman" w:hAnsi="Helvetica" w:cs="Helvetica"/>
                                  <w:color w:val="202020"/>
                                  <w:sz w:val="24"/>
                                  <w:szCs w:val="24"/>
                                  <w:lang w:eastAsia="it-IT"/>
                                </w:rPr>
                              </w:pPr>
                              <w:r w:rsidRPr="007461BB">
                                <w:rPr>
                                  <w:rFonts w:ascii="Helvetica" w:eastAsia="Times New Roman" w:hAnsi="Helvetica" w:cs="Helvetica"/>
                                  <w:color w:val="202020"/>
                                  <w:sz w:val="24"/>
                                  <w:szCs w:val="24"/>
                                  <w:lang w:eastAsia="it-IT"/>
                                </w:rPr>
                                <w:t> </w:t>
                              </w:r>
                            </w:p>
                            <w:p w14:paraId="2AADADAD" w14:textId="77777777" w:rsidR="007461BB" w:rsidRPr="007461BB" w:rsidRDefault="007461BB" w:rsidP="007461BB">
                              <w:pPr>
                                <w:spacing w:before="150" w:after="150" w:line="360" w:lineRule="atLeast"/>
                                <w:jc w:val="both"/>
                                <w:rPr>
                                  <w:rFonts w:ascii="Helvetica" w:eastAsia="Times New Roman" w:hAnsi="Helvetica" w:cs="Helvetica"/>
                                  <w:color w:val="202020"/>
                                  <w:sz w:val="24"/>
                                  <w:szCs w:val="24"/>
                                  <w:lang w:eastAsia="it-IT"/>
                                </w:rPr>
                              </w:pPr>
                              <w:r w:rsidRPr="007461BB">
                                <w:rPr>
                                  <w:rFonts w:ascii="Helvetica" w:eastAsia="Times New Roman" w:hAnsi="Helvetica" w:cs="Helvetica"/>
                                  <w:b/>
                                  <w:bCs/>
                                  <w:color w:val="202020"/>
                                  <w:sz w:val="20"/>
                                  <w:szCs w:val="20"/>
                                  <w:lang w:eastAsia="it-IT"/>
                                </w:rPr>
                                <w:t>September</w:t>
                              </w:r>
                            </w:p>
                            <w:p w14:paraId="63EC8DED" w14:textId="77777777" w:rsidR="007461BB" w:rsidRPr="007461BB" w:rsidRDefault="007461BB" w:rsidP="007461BB">
                              <w:pPr>
                                <w:numPr>
                                  <w:ilvl w:val="0"/>
                                  <w:numId w:val="7"/>
                                </w:numPr>
                                <w:spacing w:before="100" w:beforeAutospacing="1" w:after="100" w:afterAutospacing="1" w:line="360" w:lineRule="atLeast"/>
                                <w:jc w:val="both"/>
                                <w:rPr>
                                  <w:rFonts w:ascii="Helvetica" w:eastAsia="Times New Roman" w:hAnsi="Helvetica" w:cs="Helvetica"/>
                                  <w:color w:val="202020"/>
                                  <w:sz w:val="24"/>
                                  <w:szCs w:val="24"/>
                                  <w:lang w:eastAsia="it-IT"/>
                                </w:rPr>
                              </w:pPr>
                              <w:hyperlink r:id="rId73" w:history="1">
                                <w:r w:rsidRPr="007461BB">
                                  <w:rPr>
                                    <w:rFonts w:ascii="Helvetica" w:eastAsia="Times New Roman" w:hAnsi="Helvetica" w:cs="Helvetica"/>
                                    <w:color w:val="007C89"/>
                                    <w:sz w:val="20"/>
                                    <w:szCs w:val="20"/>
                                    <w:u w:val="single"/>
                                    <w:lang w:eastAsia="it-IT"/>
                                  </w:rPr>
                                  <w:t>Deauville American Film Festival</w:t>
                                </w:r>
                              </w:hyperlink>
                              <w:r w:rsidRPr="007461BB">
                                <w:rPr>
                                  <w:rFonts w:ascii="Helvetica" w:eastAsia="Times New Roman" w:hAnsi="Helvetica" w:cs="Helvetica"/>
                                  <w:color w:val="202020"/>
                                  <w:sz w:val="20"/>
                                  <w:szCs w:val="20"/>
                                  <w:lang w:eastAsia="it-IT"/>
                                </w:rPr>
                                <w:t>, France – September 2-11, in-person</w:t>
                              </w:r>
                            </w:p>
                            <w:p w14:paraId="050DB343" w14:textId="77777777" w:rsidR="007461BB" w:rsidRPr="007461BB" w:rsidRDefault="007461BB" w:rsidP="007461BB">
                              <w:pPr>
                                <w:numPr>
                                  <w:ilvl w:val="0"/>
                                  <w:numId w:val="7"/>
                                </w:numPr>
                                <w:spacing w:before="100" w:beforeAutospacing="1" w:after="100" w:afterAutospacing="1" w:line="360" w:lineRule="atLeast"/>
                                <w:jc w:val="both"/>
                                <w:rPr>
                                  <w:rFonts w:ascii="Helvetica" w:eastAsia="Times New Roman" w:hAnsi="Helvetica" w:cs="Helvetica"/>
                                  <w:color w:val="202020"/>
                                  <w:sz w:val="24"/>
                                  <w:szCs w:val="24"/>
                                  <w:lang w:eastAsia="it-IT"/>
                                </w:rPr>
                              </w:pPr>
                              <w:hyperlink r:id="rId74" w:history="1">
                                <w:r w:rsidRPr="007461BB">
                                  <w:rPr>
                                    <w:rFonts w:ascii="Helvetica" w:eastAsia="Times New Roman" w:hAnsi="Helvetica" w:cs="Helvetica"/>
                                    <w:color w:val="007C89"/>
                                    <w:sz w:val="20"/>
                                    <w:szCs w:val="20"/>
                                    <w:u w:val="single"/>
                                    <w:lang w:eastAsia="it-IT"/>
                                  </w:rPr>
                                  <w:t>Toronto International Film Festival</w:t>
                                </w:r>
                              </w:hyperlink>
                              <w:r w:rsidRPr="007461BB">
                                <w:rPr>
                                  <w:rFonts w:ascii="Helvetica" w:eastAsia="Times New Roman" w:hAnsi="Helvetica" w:cs="Helvetica"/>
                                  <w:color w:val="202020"/>
                                  <w:sz w:val="20"/>
                                  <w:szCs w:val="20"/>
                                  <w:lang w:eastAsia="it-IT"/>
                                </w:rPr>
                                <w:t>, Canada – September 8-18, in-person</w:t>
                              </w:r>
                            </w:p>
                            <w:p w14:paraId="79A2D5F9" w14:textId="77777777" w:rsidR="007461BB" w:rsidRPr="007461BB" w:rsidRDefault="007461BB" w:rsidP="007461BB">
                              <w:pPr>
                                <w:numPr>
                                  <w:ilvl w:val="0"/>
                                  <w:numId w:val="7"/>
                                </w:numPr>
                                <w:spacing w:before="100" w:beforeAutospacing="1" w:after="100" w:afterAutospacing="1" w:line="360" w:lineRule="atLeast"/>
                                <w:jc w:val="both"/>
                                <w:rPr>
                                  <w:rFonts w:ascii="Helvetica" w:eastAsia="Times New Roman" w:hAnsi="Helvetica" w:cs="Helvetica"/>
                                  <w:color w:val="202020"/>
                                  <w:sz w:val="24"/>
                                  <w:szCs w:val="24"/>
                                  <w:lang w:eastAsia="it-IT"/>
                                </w:rPr>
                              </w:pPr>
                              <w:hyperlink r:id="rId75" w:history="1">
                                <w:r w:rsidRPr="007461BB">
                                  <w:rPr>
                                    <w:rFonts w:ascii="Helvetica" w:eastAsia="Times New Roman" w:hAnsi="Helvetica" w:cs="Helvetica"/>
                                    <w:color w:val="007C89"/>
                                    <w:sz w:val="20"/>
                                    <w:szCs w:val="20"/>
                                    <w:u w:val="single"/>
                                    <w:lang w:eastAsia="it-IT"/>
                                  </w:rPr>
                                  <w:t>Prague Independent Film Festival</w:t>
                                </w:r>
                              </w:hyperlink>
                              <w:r w:rsidRPr="007461BB">
                                <w:rPr>
                                  <w:rFonts w:ascii="Helvetica" w:eastAsia="Times New Roman" w:hAnsi="Helvetica" w:cs="Helvetica"/>
                                  <w:color w:val="202020"/>
                                  <w:sz w:val="20"/>
                                  <w:szCs w:val="20"/>
                                  <w:lang w:eastAsia="it-IT"/>
                                </w:rPr>
                                <w:t>, Czech Republic – September 15-18, in-person</w:t>
                              </w:r>
                            </w:p>
                            <w:p w14:paraId="76F799FB" w14:textId="77777777" w:rsidR="007461BB" w:rsidRPr="007461BB" w:rsidRDefault="007461BB" w:rsidP="007461BB">
                              <w:pPr>
                                <w:numPr>
                                  <w:ilvl w:val="0"/>
                                  <w:numId w:val="7"/>
                                </w:numPr>
                                <w:spacing w:before="100" w:beforeAutospacing="1" w:after="100" w:afterAutospacing="1" w:line="360" w:lineRule="atLeast"/>
                                <w:jc w:val="both"/>
                                <w:rPr>
                                  <w:rFonts w:ascii="Helvetica" w:eastAsia="Times New Roman" w:hAnsi="Helvetica" w:cs="Helvetica"/>
                                  <w:color w:val="202020"/>
                                  <w:sz w:val="24"/>
                                  <w:szCs w:val="24"/>
                                  <w:lang w:eastAsia="it-IT"/>
                                </w:rPr>
                              </w:pPr>
                              <w:hyperlink r:id="rId76" w:history="1">
                                <w:r w:rsidRPr="007461BB">
                                  <w:rPr>
                                    <w:rFonts w:ascii="Helvetica" w:eastAsia="Times New Roman" w:hAnsi="Helvetica" w:cs="Helvetica"/>
                                    <w:color w:val="007C89"/>
                                    <w:sz w:val="20"/>
                                    <w:szCs w:val="20"/>
                                    <w:u w:val="single"/>
                                    <w:lang w:eastAsia="it-IT"/>
                                  </w:rPr>
                                  <w:t>San Sebastian International Film Festival</w:t>
                                </w:r>
                              </w:hyperlink>
                              <w:r w:rsidRPr="007461BB">
                                <w:rPr>
                                  <w:rFonts w:ascii="Helvetica" w:eastAsia="Times New Roman" w:hAnsi="Helvetica" w:cs="Helvetica"/>
                                  <w:color w:val="202020"/>
                                  <w:sz w:val="20"/>
                                  <w:szCs w:val="20"/>
                                  <w:lang w:eastAsia="it-IT"/>
                                </w:rPr>
                                <w:t>, Spain - September 16-24, in-person </w:t>
                              </w:r>
                            </w:p>
                            <w:p w14:paraId="13DB1B03" w14:textId="77777777" w:rsidR="007461BB" w:rsidRPr="007461BB" w:rsidRDefault="007461BB" w:rsidP="007461BB">
                              <w:pPr>
                                <w:numPr>
                                  <w:ilvl w:val="0"/>
                                  <w:numId w:val="7"/>
                                </w:numPr>
                                <w:spacing w:before="100" w:beforeAutospacing="1" w:after="100" w:afterAutospacing="1" w:line="360" w:lineRule="atLeast"/>
                                <w:jc w:val="both"/>
                                <w:rPr>
                                  <w:rFonts w:ascii="Helvetica" w:eastAsia="Times New Roman" w:hAnsi="Helvetica" w:cs="Helvetica"/>
                                  <w:color w:val="202020"/>
                                  <w:sz w:val="24"/>
                                  <w:szCs w:val="24"/>
                                  <w:lang w:eastAsia="it-IT"/>
                                </w:rPr>
                              </w:pPr>
                              <w:hyperlink r:id="rId77" w:history="1">
                                <w:r w:rsidRPr="007461BB">
                                  <w:rPr>
                                    <w:rFonts w:ascii="Helvetica" w:eastAsia="Times New Roman" w:hAnsi="Helvetica" w:cs="Helvetica"/>
                                    <w:color w:val="007C89"/>
                                    <w:sz w:val="20"/>
                                    <w:szCs w:val="20"/>
                                    <w:u w:val="single"/>
                                    <w:lang w:eastAsia="it-IT"/>
                                  </w:rPr>
                                  <w:t>Finnish Film Affair</w:t>
                                </w:r>
                              </w:hyperlink>
                              <w:r w:rsidRPr="007461BB">
                                <w:rPr>
                                  <w:rFonts w:ascii="Helvetica" w:eastAsia="Times New Roman" w:hAnsi="Helvetica" w:cs="Helvetica"/>
                                  <w:color w:val="202020"/>
                                  <w:sz w:val="20"/>
                                  <w:szCs w:val="20"/>
                                  <w:lang w:eastAsia="it-IT"/>
                                </w:rPr>
                                <w:t>, Finland – September 21-23, in-person</w:t>
                              </w:r>
                            </w:p>
                            <w:p w14:paraId="57A7FA0F" w14:textId="77777777" w:rsidR="007461BB" w:rsidRPr="007461BB" w:rsidRDefault="007461BB" w:rsidP="007461BB">
                              <w:pPr>
                                <w:numPr>
                                  <w:ilvl w:val="0"/>
                                  <w:numId w:val="7"/>
                                </w:numPr>
                                <w:spacing w:before="100" w:beforeAutospacing="1" w:after="100" w:afterAutospacing="1" w:line="360" w:lineRule="atLeast"/>
                                <w:jc w:val="both"/>
                                <w:rPr>
                                  <w:rFonts w:ascii="Helvetica" w:eastAsia="Times New Roman" w:hAnsi="Helvetica" w:cs="Helvetica"/>
                                  <w:color w:val="202020"/>
                                  <w:sz w:val="24"/>
                                  <w:szCs w:val="24"/>
                                  <w:lang w:eastAsia="it-IT"/>
                                </w:rPr>
                              </w:pPr>
                              <w:hyperlink r:id="rId78" w:history="1">
                                <w:r w:rsidRPr="007461BB">
                                  <w:rPr>
                                    <w:rFonts w:ascii="Helvetica" w:eastAsia="Times New Roman" w:hAnsi="Helvetica" w:cs="Helvetica"/>
                                    <w:color w:val="007C89"/>
                                    <w:sz w:val="20"/>
                                    <w:szCs w:val="20"/>
                                    <w:u w:val="single"/>
                                    <w:lang w:eastAsia="it-IT"/>
                                  </w:rPr>
                                  <w:t>Calabasas Film Festival</w:t>
                                </w:r>
                              </w:hyperlink>
                              <w:r w:rsidRPr="007461BB">
                                <w:rPr>
                                  <w:rFonts w:ascii="Helvetica" w:eastAsia="Times New Roman" w:hAnsi="Helvetica" w:cs="Helvetica"/>
                                  <w:color w:val="202020"/>
                                  <w:sz w:val="20"/>
                                  <w:szCs w:val="20"/>
                                  <w:lang w:eastAsia="it-IT"/>
                                </w:rPr>
                                <w:t>, US - September 21-25, in-person</w:t>
                              </w:r>
                            </w:p>
                            <w:p w14:paraId="62310596" w14:textId="77777777" w:rsidR="007461BB" w:rsidRPr="007461BB" w:rsidRDefault="007461BB" w:rsidP="007461BB">
                              <w:pPr>
                                <w:numPr>
                                  <w:ilvl w:val="0"/>
                                  <w:numId w:val="7"/>
                                </w:numPr>
                                <w:spacing w:before="100" w:beforeAutospacing="1" w:after="100" w:afterAutospacing="1" w:line="360" w:lineRule="atLeast"/>
                                <w:jc w:val="both"/>
                                <w:rPr>
                                  <w:rFonts w:ascii="Helvetica" w:eastAsia="Times New Roman" w:hAnsi="Helvetica" w:cs="Helvetica"/>
                                  <w:color w:val="202020"/>
                                  <w:sz w:val="24"/>
                                  <w:szCs w:val="24"/>
                                  <w:lang w:eastAsia="it-IT"/>
                                </w:rPr>
                              </w:pPr>
                              <w:hyperlink r:id="rId79" w:history="1">
                                <w:r w:rsidRPr="007461BB">
                                  <w:rPr>
                                    <w:rFonts w:ascii="Helvetica" w:eastAsia="Times New Roman" w:hAnsi="Helvetica" w:cs="Helvetica"/>
                                    <w:color w:val="007C89"/>
                                    <w:sz w:val="20"/>
                                    <w:szCs w:val="20"/>
                                    <w:u w:val="single"/>
                                    <w:lang w:eastAsia="it-IT"/>
                                  </w:rPr>
                                  <w:t>Zurich Film Festival</w:t>
                                </w:r>
                              </w:hyperlink>
                              <w:r w:rsidRPr="007461BB">
                                <w:rPr>
                                  <w:rFonts w:ascii="Helvetica" w:eastAsia="Times New Roman" w:hAnsi="Helvetica" w:cs="Helvetica"/>
                                  <w:color w:val="202020"/>
                                  <w:sz w:val="20"/>
                                  <w:szCs w:val="20"/>
                                  <w:lang w:eastAsia="it-IT"/>
                                </w:rPr>
                                <w:t>, Switzerland – September 22-October 2, in-person</w:t>
                              </w:r>
                            </w:p>
                            <w:p w14:paraId="0DB03A2A" w14:textId="77777777" w:rsidR="007461BB" w:rsidRPr="007461BB" w:rsidRDefault="007461BB" w:rsidP="007461BB">
                              <w:pPr>
                                <w:numPr>
                                  <w:ilvl w:val="0"/>
                                  <w:numId w:val="7"/>
                                </w:numPr>
                                <w:spacing w:before="100" w:beforeAutospacing="1" w:after="100" w:afterAutospacing="1" w:line="360" w:lineRule="atLeast"/>
                                <w:jc w:val="both"/>
                                <w:rPr>
                                  <w:rFonts w:ascii="Helvetica" w:eastAsia="Times New Roman" w:hAnsi="Helvetica" w:cs="Helvetica"/>
                                  <w:color w:val="202020"/>
                                  <w:sz w:val="24"/>
                                  <w:szCs w:val="24"/>
                                  <w:lang w:eastAsia="it-IT"/>
                                </w:rPr>
                              </w:pPr>
                              <w:hyperlink r:id="rId80" w:history="1">
                                <w:r w:rsidRPr="007461BB">
                                  <w:rPr>
                                    <w:rFonts w:ascii="Helvetica" w:eastAsia="Times New Roman" w:hAnsi="Helvetica" w:cs="Helvetica"/>
                                    <w:color w:val="007C89"/>
                                    <w:sz w:val="20"/>
                                    <w:szCs w:val="20"/>
                                    <w:u w:val="single"/>
                                    <w:lang w:eastAsia="it-IT"/>
                                  </w:rPr>
                                  <w:t>Calgary International Film Festival</w:t>
                                </w:r>
                              </w:hyperlink>
                              <w:r w:rsidRPr="007461BB">
                                <w:rPr>
                                  <w:rFonts w:ascii="Helvetica" w:eastAsia="Times New Roman" w:hAnsi="Helvetica" w:cs="Helvetica"/>
                                  <w:color w:val="202020"/>
                                  <w:sz w:val="20"/>
                                  <w:szCs w:val="20"/>
                                  <w:lang w:eastAsia="it-IT"/>
                                </w:rPr>
                                <w:t>, Canada - September 22-October 2, hybrid</w:t>
                              </w:r>
                            </w:p>
                            <w:p w14:paraId="3CB41B99" w14:textId="77777777" w:rsidR="007461BB" w:rsidRPr="007461BB" w:rsidRDefault="007461BB" w:rsidP="007461BB">
                              <w:pPr>
                                <w:numPr>
                                  <w:ilvl w:val="0"/>
                                  <w:numId w:val="7"/>
                                </w:numPr>
                                <w:spacing w:before="100" w:beforeAutospacing="1" w:after="100" w:afterAutospacing="1" w:line="360" w:lineRule="atLeast"/>
                                <w:jc w:val="both"/>
                                <w:rPr>
                                  <w:rFonts w:ascii="Helvetica" w:eastAsia="Times New Roman" w:hAnsi="Helvetica" w:cs="Helvetica"/>
                                  <w:color w:val="202020"/>
                                  <w:sz w:val="24"/>
                                  <w:szCs w:val="24"/>
                                  <w:lang w:eastAsia="it-IT"/>
                                </w:rPr>
                              </w:pPr>
                              <w:hyperlink r:id="rId81" w:history="1">
                                <w:r w:rsidRPr="007461BB">
                                  <w:rPr>
                                    <w:rFonts w:ascii="Helvetica" w:eastAsia="Times New Roman" w:hAnsi="Helvetica" w:cs="Helvetica"/>
                                    <w:color w:val="007C89"/>
                                    <w:sz w:val="20"/>
                                    <w:szCs w:val="20"/>
                                    <w:u w:val="single"/>
                                    <w:lang w:eastAsia="it-IT"/>
                                  </w:rPr>
                                  <w:t>Out on Film</w:t>
                                </w:r>
                              </w:hyperlink>
                              <w:r w:rsidRPr="007461BB">
                                <w:rPr>
                                  <w:rFonts w:ascii="Helvetica" w:eastAsia="Times New Roman" w:hAnsi="Helvetica" w:cs="Helvetica"/>
                                  <w:color w:val="202020"/>
                                  <w:sz w:val="20"/>
                                  <w:szCs w:val="20"/>
                                  <w:lang w:eastAsia="it-IT"/>
                                </w:rPr>
                                <w:t>, US - September 23-October 2, hybrid</w:t>
                              </w:r>
                            </w:p>
                            <w:p w14:paraId="64939B37" w14:textId="77777777" w:rsidR="007461BB" w:rsidRPr="007461BB" w:rsidRDefault="007461BB" w:rsidP="007461BB">
                              <w:pPr>
                                <w:numPr>
                                  <w:ilvl w:val="0"/>
                                  <w:numId w:val="7"/>
                                </w:numPr>
                                <w:spacing w:before="100" w:beforeAutospacing="1" w:after="100" w:afterAutospacing="1" w:line="360" w:lineRule="atLeast"/>
                                <w:jc w:val="both"/>
                                <w:rPr>
                                  <w:rFonts w:ascii="Helvetica" w:eastAsia="Times New Roman" w:hAnsi="Helvetica" w:cs="Helvetica"/>
                                  <w:color w:val="202020"/>
                                  <w:sz w:val="24"/>
                                  <w:szCs w:val="24"/>
                                  <w:lang w:eastAsia="it-IT"/>
                                </w:rPr>
                              </w:pPr>
                              <w:hyperlink r:id="rId82" w:history="1">
                                <w:r w:rsidRPr="007461BB">
                                  <w:rPr>
                                    <w:rFonts w:ascii="Helvetica" w:eastAsia="Times New Roman" w:hAnsi="Helvetica" w:cs="Helvetica"/>
                                    <w:color w:val="007C89"/>
                                    <w:sz w:val="20"/>
                                    <w:szCs w:val="20"/>
                                    <w:u w:val="single"/>
                                    <w:lang w:eastAsia="it-IT"/>
                                  </w:rPr>
                                  <w:t>NFMLA Monthly Film Festival | InFocus: Latinx &amp; Hispanic Cinema</w:t>
                                </w:r>
                              </w:hyperlink>
                              <w:r w:rsidRPr="007461BB">
                                <w:rPr>
                                  <w:rFonts w:ascii="Helvetica" w:eastAsia="Times New Roman" w:hAnsi="Helvetica" w:cs="Helvetica"/>
                                  <w:color w:val="202020"/>
                                  <w:sz w:val="20"/>
                                  <w:szCs w:val="20"/>
                                  <w:lang w:eastAsia="it-IT"/>
                                </w:rPr>
                                <w:t>, US - September 24, in-person</w:t>
                              </w:r>
                            </w:p>
                            <w:p w14:paraId="0DB676A2" w14:textId="77777777" w:rsidR="007461BB" w:rsidRPr="007461BB" w:rsidRDefault="007461BB" w:rsidP="007461BB">
                              <w:pPr>
                                <w:numPr>
                                  <w:ilvl w:val="0"/>
                                  <w:numId w:val="7"/>
                                </w:numPr>
                                <w:spacing w:before="100" w:beforeAutospacing="1" w:after="100" w:afterAutospacing="1" w:line="360" w:lineRule="atLeast"/>
                                <w:jc w:val="both"/>
                                <w:rPr>
                                  <w:rFonts w:ascii="Helvetica" w:eastAsia="Times New Roman" w:hAnsi="Helvetica" w:cs="Helvetica"/>
                                  <w:color w:val="202020"/>
                                  <w:sz w:val="24"/>
                                  <w:szCs w:val="24"/>
                                  <w:lang w:eastAsia="it-IT"/>
                                </w:rPr>
                              </w:pPr>
                              <w:hyperlink r:id="rId83" w:history="1">
                                <w:r w:rsidRPr="007461BB">
                                  <w:rPr>
                                    <w:rFonts w:ascii="Helvetica" w:eastAsia="Times New Roman" w:hAnsi="Helvetica" w:cs="Helvetica"/>
                                    <w:color w:val="007C89"/>
                                    <w:sz w:val="20"/>
                                    <w:szCs w:val="20"/>
                                    <w:u w:val="single"/>
                                    <w:lang w:eastAsia="it-IT"/>
                                  </w:rPr>
                                  <w:t>Tallgrass Film Festival</w:t>
                                </w:r>
                              </w:hyperlink>
                              <w:r w:rsidRPr="007461BB">
                                <w:rPr>
                                  <w:rFonts w:ascii="Helvetica" w:eastAsia="Times New Roman" w:hAnsi="Helvetica" w:cs="Helvetica"/>
                                  <w:color w:val="202020"/>
                                  <w:sz w:val="20"/>
                                  <w:szCs w:val="20"/>
                                  <w:lang w:eastAsia="it-IT"/>
                                </w:rPr>
                                <w:t>, US – September 28-October 2, hybrid</w:t>
                              </w:r>
                            </w:p>
                            <w:p w14:paraId="2BF1DCAD" w14:textId="77777777" w:rsidR="007461BB" w:rsidRPr="007461BB" w:rsidRDefault="007461BB" w:rsidP="007461BB">
                              <w:pPr>
                                <w:numPr>
                                  <w:ilvl w:val="0"/>
                                  <w:numId w:val="7"/>
                                </w:numPr>
                                <w:spacing w:before="100" w:beforeAutospacing="1" w:after="100" w:afterAutospacing="1" w:line="360" w:lineRule="atLeast"/>
                                <w:jc w:val="both"/>
                                <w:rPr>
                                  <w:rFonts w:ascii="Helvetica" w:eastAsia="Times New Roman" w:hAnsi="Helvetica" w:cs="Helvetica"/>
                                  <w:color w:val="202020"/>
                                  <w:sz w:val="24"/>
                                  <w:szCs w:val="24"/>
                                  <w:lang w:eastAsia="it-IT"/>
                                </w:rPr>
                              </w:pPr>
                              <w:hyperlink r:id="rId84" w:history="1">
                                <w:r w:rsidRPr="007461BB">
                                  <w:rPr>
                                    <w:rFonts w:ascii="Helvetica" w:eastAsia="Times New Roman" w:hAnsi="Helvetica" w:cs="Helvetica"/>
                                    <w:color w:val="007C89"/>
                                    <w:sz w:val="20"/>
                                    <w:szCs w:val="20"/>
                                    <w:u w:val="single"/>
                                    <w:lang w:eastAsia="it-IT"/>
                                  </w:rPr>
                                  <w:t>Dinard Festival of British Film</w:t>
                                </w:r>
                              </w:hyperlink>
                              <w:r w:rsidRPr="007461BB">
                                <w:rPr>
                                  <w:rFonts w:ascii="Helvetica" w:eastAsia="Times New Roman" w:hAnsi="Helvetica" w:cs="Helvetica"/>
                                  <w:color w:val="202020"/>
                                  <w:sz w:val="20"/>
                                  <w:szCs w:val="20"/>
                                  <w:lang w:eastAsia="it-IT"/>
                                </w:rPr>
                                <w:t>, France - September 28-October 2, in-person</w:t>
                              </w:r>
                            </w:p>
                            <w:p w14:paraId="78AB98AF" w14:textId="77777777" w:rsidR="007461BB" w:rsidRPr="007461BB" w:rsidRDefault="007461BB" w:rsidP="007461BB">
                              <w:pPr>
                                <w:numPr>
                                  <w:ilvl w:val="0"/>
                                  <w:numId w:val="7"/>
                                </w:numPr>
                                <w:spacing w:before="100" w:beforeAutospacing="1" w:after="100" w:afterAutospacing="1" w:line="360" w:lineRule="atLeast"/>
                                <w:jc w:val="both"/>
                                <w:rPr>
                                  <w:rFonts w:ascii="Helvetica" w:eastAsia="Times New Roman" w:hAnsi="Helvetica" w:cs="Helvetica"/>
                                  <w:color w:val="202020"/>
                                  <w:sz w:val="24"/>
                                  <w:szCs w:val="24"/>
                                  <w:lang w:eastAsia="it-IT"/>
                                </w:rPr>
                              </w:pPr>
                              <w:hyperlink r:id="rId85" w:history="1">
                                <w:r w:rsidRPr="007461BB">
                                  <w:rPr>
                                    <w:rFonts w:ascii="Helvetica" w:eastAsia="Times New Roman" w:hAnsi="Helvetica" w:cs="Helvetica"/>
                                    <w:color w:val="007C89"/>
                                    <w:sz w:val="20"/>
                                    <w:szCs w:val="20"/>
                                    <w:u w:val="single"/>
                                    <w:lang w:eastAsia="it-IT"/>
                                  </w:rPr>
                                  <w:t>Filmfest Hamburg</w:t>
                                </w:r>
                              </w:hyperlink>
                              <w:r w:rsidRPr="007461BB">
                                <w:rPr>
                                  <w:rFonts w:ascii="Helvetica" w:eastAsia="Times New Roman" w:hAnsi="Helvetica" w:cs="Helvetica"/>
                                  <w:color w:val="202020"/>
                                  <w:sz w:val="20"/>
                                  <w:szCs w:val="20"/>
                                  <w:lang w:eastAsia="it-IT"/>
                                </w:rPr>
                                <w:t>, Germany - September 29-October 8, in-person</w:t>
                              </w:r>
                            </w:p>
                          </w:tc>
                        </w:tr>
                      </w:tbl>
                      <w:p w14:paraId="1F6E4114" w14:textId="77777777" w:rsidR="007461BB" w:rsidRPr="007461BB" w:rsidRDefault="007461BB" w:rsidP="007461BB">
                        <w:pPr>
                          <w:spacing w:after="0" w:line="240" w:lineRule="auto"/>
                          <w:rPr>
                            <w:rFonts w:ascii="Times New Roman" w:eastAsia="Times New Roman" w:hAnsi="Times New Roman" w:cs="Times New Roman"/>
                            <w:sz w:val="24"/>
                            <w:szCs w:val="24"/>
                            <w:lang w:eastAsia="it-IT"/>
                          </w:rPr>
                        </w:pPr>
                      </w:p>
                    </w:tc>
                  </w:tr>
                </w:tbl>
                <w:p w14:paraId="59A87D3C" w14:textId="77777777" w:rsidR="007461BB" w:rsidRPr="007461BB" w:rsidRDefault="007461BB" w:rsidP="007461BB">
                  <w:pPr>
                    <w:spacing w:after="0" w:line="240" w:lineRule="auto"/>
                    <w:rPr>
                      <w:rFonts w:ascii="Times New Roman" w:eastAsia="Times New Roman" w:hAnsi="Times New Roman" w:cs="Times New Roman"/>
                      <w:vanish/>
                      <w:sz w:val="24"/>
                      <w:szCs w:val="24"/>
                      <w:lang w:eastAsia="it-IT"/>
                    </w:rPr>
                  </w:pPr>
                </w:p>
                <w:tbl>
                  <w:tblPr>
                    <w:tblW w:w="5000" w:type="pct"/>
                    <w:tblCellMar>
                      <w:left w:w="0" w:type="dxa"/>
                      <w:right w:w="0" w:type="dxa"/>
                    </w:tblCellMar>
                    <w:tblLook w:val="04A0" w:firstRow="1" w:lastRow="0" w:firstColumn="1" w:lastColumn="0" w:noHBand="0" w:noVBand="1"/>
                  </w:tblPr>
                  <w:tblGrid>
                    <w:gridCol w:w="9000"/>
                  </w:tblGrid>
                  <w:tr w:rsidR="007461BB" w:rsidRPr="007461BB" w14:paraId="33EFE5B1"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7461BB" w:rsidRPr="007461BB" w14:paraId="1523E96C" w14:textId="77777777">
                          <w:tc>
                            <w:tcPr>
                              <w:tcW w:w="0" w:type="auto"/>
                              <w:tcMar>
                                <w:top w:w="135" w:type="dxa"/>
                                <w:left w:w="270" w:type="dxa"/>
                                <w:bottom w:w="135" w:type="dxa"/>
                                <w:right w:w="270" w:type="dxa"/>
                              </w:tcMar>
                              <w:vAlign w:val="center"/>
                              <w:hideMark/>
                            </w:tcPr>
                            <w:tbl>
                              <w:tblPr>
                                <w:tblW w:w="5000" w:type="pct"/>
                                <w:shd w:val="clear" w:color="auto" w:fill="4CAAD8"/>
                                <w:tblCellMar>
                                  <w:top w:w="15" w:type="dxa"/>
                                  <w:left w:w="15" w:type="dxa"/>
                                  <w:bottom w:w="15" w:type="dxa"/>
                                  <w:right w:w="15" w:type="dxa"/>
                                </w:tblCellMar>
                                <w:tblLook w:val="04A0" w:firstRow="1" w:lastRow="0" w:firstColumn="1" w:lastColumn="0" w:noHBand="0" w:noVBand="1"/>
                              </w:tblPr>
                              <w:tblGrid>
                                <w:gridCol w:w="8460"/>
                              </w:tblGrid>
                              <w:tr w:rsidR="007461BB" w:rsidRPr="007461BB" w14:paraId="3CB6DD35" w14:textId="77777777">
                                <w:tc>
                                  <w:tcPr>
                                    <w:tcW w:w="0" w:type="auto"/>
                                    <w:shd w:val="clear" w:color="auto" w:fill="4CAAD8"/>
                                    <w:tcMar>
                                      <w:top w:w="270" w:type="dxa"/>
                                      <w:left w:w="270" w:type="dxa"/>
                                      <w:bottom w:w="270" w:type="dxa"/>
                                      <w:right w:w="270" w:type="dxa"/>
                                    </w:tcMar>
                                    <w:hideMark/>
                                  </w:tcPr>
                                  <w:p w14:paraId="2FD9419C" w14:textId="77777777" w:rsidR="007461BB" w:rsidRPr="007461BB" w:rsidRDefault="007461BB" w:rsidP="007461BB">
                                    <w:pPr>
                                      <w:spacing w:after="0" w:line="540" w:lineRule="atLeast"/>
                                      <w:rPr>
                                        <w:rFonts w:ascii="Helvetica" w:eastAsia="Times New Roman" w:hAnsi="Helvetica" w:cs="Helvetica"/>
                                        <w:color w:val="222222"/>
                                        <w:sz w:val="36"/>
                                        <w:szCs w:val="36"/>
                                        <w:lang w:eastAsia="it-IT"/>
                                      </w:rPr>
                                    </w:pPr>
                                    <w:r w:rsidRPr="007461BB">
                                      <w:rPr>
                                        <w:rFonts w:ascii="Arial" w:eastAsia="Times New Roman" w:hAnsi="Arial" w:cs="Arial"/>
                                        <w:color w:val="000000"/>
                                        <w:sz w:val="45"/>
                                        <w:szCs w:val="45"/>
                                        <w:lang w:eastAsia="it-IT"/>
                                      </w:rPr>
                                      <w:t>Interesting studies</w:t>
                                    </w:r>
                                    <w:bookmarkStart w:id="38" w:name="IntStudies"/>
                                    <w:bookmarkEnd w:id="38"/>
                                  </w:p>
                                </w:tc>
                              </w:tr>
                            </w:tbl>
                            <w:p w14:paraId="4E51046F" w14:textId="77777777" w:rsidR="007461BB" w:rsidRPr="007461BB" w:rsidRDefault="007461BB" w:rsidP="007461BB">
                              <w:pPr>
                                <w:spacing w:after="0" w:line="240" w:lineRule="auto"/>
                                <w:rPr>
                                  <w:rFonts w:ascii="Times New Roman" w:eastAsia="Times New Roman" w:hAnsi="Times New Roman" w:cs="Times New Roman"/>
                                  <w:sz w:val="24"/>
                                  <w:szCs w:val="24"/>
                                  <w:lang w:eastAsia="it-IT"/>
                                </w:rPr>
                              </w:pPr>
                            </w:p>
                          </w:tc>
                        </w:tr>
                      </w:tbl>
                      <w:p w14:paraId="1DBE9892" w14:textId="77777777" w:rsidR="007461BB" w:rsidRPr="007461BB" w:rsidRDefault="007461BB" w:rsidP="007461BB">
                        <w:pPr>
                          <w:spacing w:after="0" w:line="240" w:lineRule="auto"/>
                          <w:rPr>
                            <w:rFonts w:ascii="Times New Roman" w:eastAsia="Times New Roman" w:hAnsi="Times New Roman" w:cs="Times New Roman"/>
                            <w:sz w:val="24"/>
                            <w:szCs w:val="24"/>
                            <w:lang w:eastAsia="it-IT"/>
                          </w:rPr>
                        </w:pPr>
                      </w:p>
                    </w:tc>
                  </w:tr>
                </w:tbl>
                <w:p w14:paraId="154B8A2D" w14:textId="77777777" w:rsidR="007461BB" w:rsidRPr="007461BB" w:rsidRDefault="007461BB" w:rsidP="007461BB">
                  <w:pPr>
                    <w:spacing w:after="0" w:line="240" w:lineRule="auto"/>
                    <w:rPr>
                      <w:rFonts w:ascii="Times New Roman" w:eastAsia="Times New Roman" w:hAnsi="Times New Roman" w:cs="Times New Roman"/>
                      <w:vanish/>
                      <w:sz w:val="24"/>
                      <w:szCs w:val="24"/>
                      <w:lang w:eastAsia="it-IT"/>
                    </w:rPr>
                  </w:pPr>
                </w:p>
                <w:tbl>
                  <w:tblPr>
                    <w:tblW w:w="5000" w:type="pct"/>
                    <w:tblCellMar>
                      <w:left w:w="0" w:type="dxa"/>
                      <w:right w:w="0" w:type="dxa"/>
                    </w:tblCellMar>
                    <w:tblLook w:val="04A0" w:firstRow="1" w:lastRow="0" w:firstColumn="1" w:lastColumn="0" w:noHBand="0" w:noVBand="1"/>
                  </w:tblPr>
                  <w:tblGrid>
                    <w:gridCol w:w="9000"/>
                  </w:tblGrid>
                  <w:tr w:rsidR="007461BB" w:rsidRPr="007461BB" w14:paraId="593142D4"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7461BB" w:rsidRPr="007461BB" w14:paraId="06E44B32" w14:textId="77777777">
                          <w:tc>
                            <w:tcPr>
                              <w:tcW w:w="0" w:type="auto"/>
                              <w:tcMar>
                                <w:top w:w="0" w:type="dxa"/>
                                <w:left w:w="270" w:type="dxa"/>
                                <w:bottom w:w="135" w:type="dxa"/>
                                <w:right w:w="270" w:type="dxa"/>
                              </w:tcMar>
                              <w:hideMark/>
                            </w:tcPr>
                            <w:p w14:paraId="0E008FC8" w14:textId="0AB9B252" w:rsidR="007461BB" w:rsidRPr="007461BB" w:rsidRDefault="007461BB" w:rsidP="007461BB">
                              <w:pPr>
                                <w:spacing w:after="0" w:line="360" w:lineRule="atLeast"/>
                                <w:jc w:val="both"/>
                                <w:rPr>
                                  <w:rFonts w:ascii="Helvetica" w:eastAsia="Times New Roman" w:hAnsi="Helvetica" w:cs="Helvetica"/>
                                  <w:color w:val="202020"/>
                                  <w:sz w:val="24"/>
                                  <w:szCs w:val="24"/>
                                  <w:lang w:eastAsia="it-IT"/>
                                </w:rPr>
                              </w:pPr>
                              <w:r w:rsidRPr="007461BB">
                                <w:rPr>
                                  <w:rFonts w:ascii="Times New Roman" w:eastAsia="Times New Roman" w:hAnsi="Times New Roman" w:cs="Times New Roman"/>
                                  <w:noProof/>
                                  <w:sz w:val="24"/>
                                  <w:szCs w:val="24"/>
                                  <w:lang w:eastAsia="it-IT"/>
                                </w:rPr>
                                <w:drawing>
                                  <wp:anchor distT="0" distB="0" distL="0" distR="0" simplePos="0" relativeHeight="251658240" behindDoc="0" locked="0" layoutInCell="1" allowOverlap="0" wp14:anchorId="0469DFB1" wp14:editId="5EC37057">
                                    <wp:simplePos x="0" y="0"/>
                                    <wp:positionH relativeFrom="column">
                                      <wp:align>left</wp:align>
                                    </wp:positionH>
                                    <wp:positionV relativeFrom="line">
                                      <wp:posOffset>0</wp:posOffset>
                                    </wp:positionV>
                                    <wp:extent cx="1609725" cy="1609725"/>
                                    <wp:effectExtent l="0" t="0" r="9525" b="9525"/>
                                    <wp:wrapSquare wrapText="bothSides"/>
                                    <wp:docPr id="9" name="Immagine 9" descr="Immagine che contiene decora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magine 9" descr="Immagine che contiene decorato&#10;&#10;Descrizione generata automaticamente"/>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609725" cy="1609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461BB">
                                <w:rPr>
                                  <w:rFonts w:ascii="Helvetica" w:eastAsia="Times New Roman" w:hAnsi="Helvetica" w:cs="Helvetica"/>
                                  <w:b/>
                                  <w:bCs/>
                                  <w:color w:val="202020"/>
                                  <w:sz w:val="20"/>
                                  <w:szCs w:val="20"/>
                                  <w:lang w:eastAsia="it-IT"/>
                                </w:rPr>
                                <w:t>CERRE publishes an assessment paper on the European Proposal for a Data Act</w:t>
                              </w:r>
                              <w:bookmarkStart w:id="39" w:name="12.1"/>
                            </w:p>
                            <w:p w14:paraId="46989E4F" w14:textId="77777777" w:rsidR="007461BB" w:rsidRPr="007461BB" w:rsidRDefault="007461BB" w:rsidP="007461BB">
                              <w:pPr>
                                <w:spacing w:before="150" w:after="150" w:line="360" w:lineRule="atLeast"/>
                                <w:jc w:val="both"/>
                                <w:rPr>
                                  <w:rFonts w:ascii="Helvetica" w:eastAsia="Times New Roman" w:hAnsi="Helvetica" w:cs="Helvetica"/>
                                  <w:color w:val="202020"/>
                                  <w:sz w:val="24"/>
                                  <w:szCs w:val="24"/>
                                  <w:lang w:eastAsia="it-IT"/>
                                </w:rPr>
                              </w:pPr>
                              <w:r w:rsidRPr="007461BB">
                                <w:rPr>
                                  <w:rFonts w:ascii="Helvetica" w:eastAsia="Times New Roman" w:hAnsi="Helvetica" w:cs="Helvetica"/>
                                  <w:color w:val="202020"/>
                                  <w:sz w:val="20"/>
                                  <w:szCs w:val="20"/>
                                  <w:lang w:eastAsia="it-IT"/>
                                </w:rPr>
                                <w:t>Following the publication of the Proposal for a Data Act, the Centre on Regulation in Europe (CERRE) published a</w:t>
                              </w:r>
                              <w:hyperlink r:id="rId87" w:history="1">
                                <w:r w:rsidRPr="007461BB">
                                  <w:rPr>
                                    <w:rFonts w:ascii="Helvetica" w:eastAsia="Times New Roman" w:hAnsi="Helvetica" w:cs="Helvetica"/>
                                    <w:color w:val="007C89"/>
                                    <w:sz w:val="20"/>
                                    <w:szCs w:val="20"/>
                                    <w:u w:val="single"/>
                                    <w:lang w:eastAsia="it-IT"/>
                                  </w:rPr>
                                  <w:t> first assessment</w:t>
                                </w:r>
                              </w:hyperlink>
                              <w:r w:rsidRPr="007461BB">
                                <w:rPr>
                                  <w:rFonts w:ascii="Helvetica" w:eastAsia="Times New Roman" w:hAnsi="Helvetica" w:cs="Helvetica"/>
                                  <w:color w:val="202020"/>
                                  <w:sz w:val="20"/>
                                  <w:szCs w:val="20"/>
                                  <w:lang w:eastAsia="it-IT"/>
                                </w:rPr>
                                <w:t> highlighting possible areas of improvement.</w:t>
                              </w:r>
                            </w:p>
                            <w:p w14:paraId="67FE0E72" w14:textId="77777777" w:rsidR="007461BB" w:rsidRPr="007461BB" w:rsidRDefault="007461BB" w:rsidP="007461BB">
                              <w:pPr>
                                <w:spacing w:before="150" w:after="150" w:line="360" w:lineRule="atLeast"/>
                                <w:jc w:val="both"/>
                                <w:rPr>
                                  <w:rFonts w:ascii="Helvetica" w:eastAsia="Times New Roman" w:hAnsi="Helvetica" w:cs="Helvetica"/>
                                  <w:color w:val="202020"/>
                                  <w:sz w:val="24"/>
                                  <w:szCs w:val="24"/>
                                  <w:lang w:eastAsia="it-IT"/>
                                </w:rPr>
                              </w:pPr>
                              <w:r w:rsidRPr="007461BB">
                                <w:rPr>
                                  <w:rFonts w:ascii="Helvetica" w:eastAsia="Times New Roman" w:hAnsi="Helvetica" w:cs="Helvetica"/>
                                  <w:color w:val="202020"/>
                                  <w:sz w:val="20"/>
                                  <w:szCs w:val="20"/>
                                  <w:lang w:eastAsia="it-IT"/>
                                </w:rPr>
                                <w:t>The EU Data Act aims to establish EU-wide common and interoperable data spaces to tackle legal and technical barriers to data sharing.</w:t>
                              </w:r>
                              <w:r w:rsidRPr="007461BB">
                                <w:rPr>
                                  <w:rFonts w:ascii="Helvetica" w:eastAsia="Times New Roman" w:hAnsi="Helvetica" w:cs="Helvetica"/>
                                  <w:color w:val="202020"/>
                                  <w:sz w:val="20"/>
                                  <w:szCs w:val="20"/>
                                  <w:lang w:eastAsia="it-IT"/>
                                </w:rPr>
                                <w:br/>
                                <w:t>The CERRE suggests improvements in terms of:</w:t>
                              </w:r>
                            </w:p>
                            <w:p w14:paraId="187D0BC6" w14:textId="77777777" w:rsidR="007461BB" w:rsidRPr="007461BB" w:rsidRDefault="007461BB" w:rsidP="007461BB">
                              <w:pPr>
                                <w:numPr>
                                  <w:ilvl w:val="0"/>
                                  <w:numId w:val="8"/>
                                </w:numPr>
                                <w:spacing w:before="100" w:beforeAutospacing="1" w:after="100" w:afterAutospacing="1" w:line="360" w:lineRule="atLeast"/>
                                <w:jc w:val="both"/>
                                <w:rPr>
                                  <w:rFonts w:ascii="Helvetica" w:eastAsia="Times New Roman" w:hAnsi="Helvetica" w:cs="Helvetica"/>
                                  <w:color w:val="202020"/>
                                  <w:sz w:val="24"/>
                                  <w:szCs w:val="24"/>
                                  <w:lang w:eastAsia="it-IT"/>
                                </w:rPr>
                              </w:pPr>
                              <w:r w:rsidRPr="007461BB">
                                <w:rPr>
                                  <w:rFonts w:ascii="Helvetica" w:eastAsia="Times New Roman" w:hAnsi="Helvetica" w:cs="Helvetica"/>
                                  <w:color w:val="202020"/>
                                  <w:sz w:val="20"/>
                                  <w:szCs w:val="20"/>
                                  <w:lang w:eastAsia="it-IT"/>
                                </w:rPr>
                                <w:t>Connection and hierarchy among the obligations and objectives of the proposal;</w:t>
                              </w:r>
                            </w:p>
                            <w:p w14:paraId="10397509" w14:textId="77777777" w:rsidR="007461BB" w:rsidRPr="007461BB" w:rsidRDefault="007461BB" w:rsidP="007461BB">
                              <w:pPr>
                                <w:numPr>
                                  <w:ilvl w:val="0"/>
                                  <w:numId w:val="8"/>
                                </w:numPr>
                                <w:spacing w:before="100" w:beforeAutospacing="1" w:after="100" w:afterAutospacing="1" w:line="360" w:lineRule="atLeast"/>
                                <w:jc w:val="both"/>
                                <w:rPr>
                                  <w:rFonts w:ascii="Helvetica" w:eastAsia="Times New Roman" w:hAnsi="Helvetica" w:cs="Helvetica"/>
                                  <w:color w:val="202020"/>
                                  <w:sz w:val="24"/>
                                  <w:szCs w:val="24"/>
                                  <w:lang w:eastAsia="it-IT"/>
                                </w:rPr>
                              </w:pPr>
                              <w:r w:rsidRPr="007461BB">
                                <w:rPr>
                                  <w:rFonts w:ascii="Helvetica" w:eastAsia="Times New Roman" w:hAnsi="Helvetica" w:cs="Helvetica"/>
                                  <w:color w:val="202020"/>
                                  <w:sz w:val="20"/>
                                  <w:szCs w:val="20"/>
                                  <w:lang w:eastAsia="it-IT"/>
                                </w:rPr>
                                <w:t>Scope of the new data access and sharing right for connected devices;</w:t>
                              </w:r>
                            </w:p>
                            <w:p w14:paraId="074BA667" w14:textId="77777777" w:rsidR="007461BB" w:rsidRPr="007461BB" w:rsidRDefault="007461BB" w:rsidP="007461BB">
                              <w:pPr>
                                <w:numPr>
                                  <w:ilvl w:val="0"/>
                                  <w:numId w:val="8"/>
                                </w:numPr>
                                <w:spacing w:before="100" w:beforeAutospacing="1" w:after="100" w:afterAutospacing="1" w:line="360" w:lineRule="atLeast"/>
                                <w:jc w:val="both"/>
                                <w:rPr>
                                  <w:rFonts w:ascii="Helvetica" w:eastAsia="Times New Roman" w:hAnsi="Helvetica" w:cs="Helvetica"/>
                                  <w:color w:val="202020"/>
                                  <w:sz w:val="24"/>
                                  <w:szCs w:val="24"/>
                                  <w:lang w:eastAsia="it-IT"/>
                                </w:rPr>
                              </w:pPr>
                              <w:r w:rsidRPr="007461BB">
                                <w:rPr>
                                  <w:rFonts w:ascii="Helvetica" w:eastAsia="Times New Roman" w:hAnsi="Helvetica" w:cs="Helvetica"/>
                                  <w:color w:val="202020"/>
                                  <w:sz w:val="20"/>
                                  <w:szCs w:val="20"/>
                                  <w:lang w:eastAsia="it-IT"/>
                                </w:rPr>
                                <w:t>Business-to-Government data sharing options;</w:t>
                              </w:r>
                            </w:p>
                            <w:p w14:paraId="7C3B5F82" w14:textId="77777777" w:rsidR="007461BB" w:rsidRPr="007461BB" w:rsidRDefault="007461BB" w:rsidP="007461BB">
                              <w:pPr>
                                <w:numPr>
                                  <w:ilvl w:val="0"/>
                                  <w:numId w:val="8"/>
                                </w:numPr>
                                <w:spacing w:before="100" w:beforeAutospacing="1" w:after="100" w:afterAutospacing="1" w:line="360" w:lineRule="atLeast"/>
                                <w:jc w:val="both"/>
                                <w:rPr>
                                  <w:rFonts w:ascii="Helvetica" w:eastAsia="Times New Roman" w:hAnsi="Helvetica" w:cs="Helvetica"/>
                                  <w:color w:val="202020"/>
                                  <w:sz w:val="24"/>
                                  <w:szCs w:val="24"/>
                                  <w:lang w:eastAsia="it-IT"/>
                                </w:rPr>
                              </w:pPr>
                              <w:r w:rsidRPr="007461BB">
                                <w:rPr>
                                  <w:rFonts w:ascii="Helvetica" w:eastAsia="Times New Roman" w:hAnsi="Helvetica" w:cs="Helvetica"/>
                                  <w:color w:val="202020"/>
                                  <w:sz w:val="20"/>
                                  <w:szCs w:val="20"/>
                                  <w:lang w:eastAsia="it-IT"/>
                                </w:rPr>
                                <w:t>Data processing service switching and international data access;</w:t>
                              </w:r>
                            </w:p>
                            <w:p w14:paraId="0CCBF0DF" w14:textId="77777777" w:rsidR="007461BB" w:rsidRPr="007461BB" w:rsidRDefault="007461BB" w:rsidP="007461BB">
                              <w:pPr>
                                <w:numPr>
                                  <w:ilvl w:val="0"/>
                                  <w:numId w:val="8"/>
                                </w:numPr>
                                <w:spacing w:before="100" w:beforeAutospacing="1" w:after="100" w:afterAutospacing="1" w:line="360" w:lineRule="atLeast"/>
                                <w:jc w:val="both"/>
                                <w:rPr>
                                  <w:rFonts w:ascii="Helvetica" w:eastAsia="Times New Roman" w:hAnsi="Helvetica" w:cs="Helvetica"/>
                                  <w:color w:val="202020"/>
                                  <w:sz w:val="24"/>
                                  <w:szCs w:val="24"/>
                                  <w:lang w:eastAsia="it-IT"/>
                                </w:rPr>
                              </w:pPr>
                              <w:r w:rsidRPr="007461BB">
                                <w:rPr>
                                  <w:rFonts w:ascii="Helvetica" w:eastAsia="Times New Roman" w:hAnsi="Helvetica" w:cs="Helvetica"/>
                                  <w:color w:val="202020"/>
                                  <w:sz w:val="20"/>
                                  <w:szCs w:val="20"/>
                                  <w:lang w:eastAsia="it-IT"/>
                                </w:rPr>
                                <w:t>Scope of interoperability requirements.</w:t>
                              </w:r>
                              <w:r w:rsidRPr="007461BB">
                                <w:rPr>
                                  <w:rFonts w:ascii="Helvetica" w:eastAsia="Times New Roman" w:hAnsi="Helvetica" w:cs="Helvetica"/>
                                  <w:b/>
                                  <w:bCs/>
                                  <w:color w:val="202020"/>
                                  <w:sz w:val="24"/>
                                  <w:szCs w:val="24"/>
                                  <w:lang w:eastAsia="it-IT"/>
                                </w:rPr>
                                <w:t> </w:t>
                              </w:r>
                            </w:p>
                          </w:tc>
                        </w:tr>
                      </w:tbl>
                      <w:p w14:paraId="7F2568C5" w14:textId="77777777" w:rsidR="007461BB" w:rsidRPr="007461BB" w:rsidRDefault="007461BB" w:rsidP="007461BB">
                        <w:pPr>
                          <w:spacing w:after="0" w:line="240" w:lineRule="auto"/>
                          <w:rPr>
                            <w:rFonts w:ascii="Times New Roman" w:eastAsia="Times New Roman" w:hAnsi="Times New Roman" w:cs="Times New Roman"/>
                            <w:sz w:val="24"/>
                            <w:szCs w:val="24"/>
                            <w:lang w:eastAsia="it-IT"/>
                          </w:rPr>
                        </w:pPr>
                      </w:p>
                    </w:tc>
                  </w:tr>
                </w:tbl>
                <w:p w14:paraId="51DDA332" w14:textId="77777777" w:rsidR="007461BB" w:rsidRPr="007461BB" w:rsidRDefault="007461BB" w:rsidP="007461BB">
                  <w:pPr>
                    <w:spacing w:after="0" w:line="240" w:lineRule="auto"/>
                    <w:rPr>
                      <w:rFonts w:ascii="Times New Roman" w:eastAsia="Times New Roman" w:hAnsi="Times New Roman" w:cs="Times New Roman"/>
                      <w:vanish/>
                      <w:sz w:val="24"/>
                      <w:szCs w:val="24"/>
                      <w:lang w:eastAsia="it-IT"/>
                    </w:rPr>
                  </w:pPr>
                </w:p>
                <w:tbl>
                  <w:tblPr>
                    <w:tblW w:w="5000" w:type="pct"/>
                    <w:tblCellMar>
                      <w:left w:w="0" w:type="dxa"/>
                      <w:right w:w="0" w:type="dxa"/>
                    </w:tblCellMar>
                    <w:tblLook w:val="04A0" w:firstRow="1" w:lastRow="0" w:firstColumn="1" w:lastColumn="0" w:noHBand="0" w:noVBand="1"/>
                  </w:tblPr>
                  <w:tblGrid>
                    <w:gridCol w:w="9000"/>
                  </w:tblGrid>
                  <w:tr w:rsidR="007461BB" w:rsidRPr="007461BB" w14:paraId="5A2C4EBA"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7461BB" w:rsidRPr="007461BB" w14:paraId="42524F90" w14:textId="77777777">
                          <w:tc>
                            <w:tcPr>
                              <w:tcW w:w="0" w:type="auto"/>
                              <w:tcMar>
                                <w:top w:w="0" w:type="dxa"/>
                                <w:left w:w="270" w:type="dxa"/>
                                <w:bottom w:w="135" w:type="dxa"/>
                                <w:right w:w="270" w:type="dxa"/>
                              </w:tcMar>
                              <w:hideMark/>
                            </w:tcPr>
                            <w:p w14:paraId="3ECA8962" w14:textId="2D84B290" w:rsidR="007461BB" w:rsidRPr="007461BB" w:rsidRDefault="007461BB" w:rsidP="007461BB">
                              <w:pPr>
                                <w:spacing w:after="0" w:line="360" w:lineRule="atLeast"/>
                                <w:jc w:val="both"/>
                                <w:rPr>
                                  <w:rFonts w:ascii="Helvetica" w:eastAsia="Times New Roman" w:hAnsi="Helvetica" w:cs="Helvetica"/>
                                  <w:color w:val="202020"/>
                                  <w:sz w:val="24"/>
                                  <w:szCs w:val="24"/>
                                  <w:lang w:eastAsia="it-IT"/>
                                </w:rPr>
                              </w:pPr>
                              <w:r w:rsidRPr="007461BB">
                                <w:rPr>
                                  <w:rFonts w:ascii="Times New Roman" w:eastAsia="Times New Roman" w:hAnsi="Times New Roman" w:cs="Times New Roman"/>
                                  <w:noProof/>
                                  <w:sz w:val="24"/>
                                  <w:szCs w:val="24"/>
                                  <w:lang w:eastAsia="it-IT"/>
                                </w:rPr>
                                <w:drawing>
                                  <wp:anchor distT="0" distB="0" distL="0" distR="0" simplePos="0" relativeHeight="251658240" behindDoc="0" locked="0" layoutInCell="1" allowOverlap="0" wp14:anchorId="6CB74B63" wp14:editId="68C01F7B">
                                    <wp:simplePos x="0" y="0"/>
                                    <wp:positionH relativeFrom="column">
                                      <wp:align>right</wp:align>
                                    </wp:positionH>
                                    <wp:positionV relativeFrom="line">
                                      <wp:posOffset>0</wp:posOffset>
                                    </wp:positionV>
                                    <wp:extent cx="1609725" cy="1609725"/>
                                    <wp:effectExtent l="0" t="0" r="9525" b="9525"/>
                                    <wp:wrapSquare wrapText="bothSides"/>
                                    <wp:docPr id="8" name="Immagine 8" descr="Immagine che contiene interni, microonde, forn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magine 8" descr="Immagine che contiene interni, microonde, forno&#10;&#10;Descrizione generata automaticamente"/>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609725" cy="1609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461BB">
                                <w:rPr>
                                  <w:rFonts w:ascii="Helvetica" w:eastAsia="Times New Roman" w:hAnsi="Helvetica" w:cs="Helvetica"/>
                                  <w:b/>
                                  <w:bCs/>
                                  <w:color w:val="202020"/>
                                  <w:sz w:val="20"/>
                                  <w:szCs w:val="20"/>
                                  <w:lang w:eastAsia="it-IT"/>
                                </w:rPr>
                                <w:t>The French Inspectorate of Cultural Affairs finds that the rules on press and audiovisual are outdated </w:t>
                              </w:r>
                              <w:bookmarkStart w:id="40" w:name="12.2"/>
                              <w:bookmarkEnd w:id="40"/>
                            </w:p>
                            <w:p w14:paraId="7B0554BB" w14:textId="77777777" w:rsidR="007461BB" w:rsidRPr="007461BB" w:rsidRDefault="007461BB" w:rsidP="007461BB">
                              <w:pPr>
                                <w:spacing w:before="150" w:after="150" w:line="360" w:lineRule="atLeast"/>
                                <w:jc w:val="both"/>
                                <w:rPr>
                                  <w:rFonts w:ascii="Helvetica" w:eastAsia="Times New Roman" w:hAnsi="Helvetica" w:cs="Helvetica"/>
                                  <w:color w:val="202020"/>
                                  <w:sz w:val="24"/>
                                  <w:szCs w:val="24"/>
                                  <w:lang w:eastAsia="it-IT"/>
                                </w:rPr>
                              </w:pPr>
                              <w:r w:rsidRPr="007461BB">
                                <w:rPr>
                                  <w:rFonts w:ascii="Helvetica" w:eastAsia="Times New Roman" w:hAnsi="Helvetica" w:cs="Helvetica"/>
                                  <w:color w:val="202020"/>
                                  <w:sz w:val="20"/>
                                  <w:szCs w:val="20"/>
                                  <w:lang w:eastAsia="it-IT"/>
                                </w:rPr>
                                <w:t>The French Inspectorate of Finance and the Inspectorate of Cultural Affairs published a </w:t>
                              </w:r>
                              <w:hyperlink r:id="rId89" w:history="1">
                                <w:r w:rsidRPr="007461BB">
                                  <w:rPr>
                                    <w:rFonts w:ascii="Helvetica" w:eastAsia="Times New Roman" w:hAnsi="Helvetica" w:cs="Helvetica"/>
                                    <w:color w:val="007C89"/>
                                    <w:sz w:val="20"/>
                                    <w:szCs w:val="20"/>
                                    <w:u w:val="single"/>
                                    <w:lang w:eastAsia="it-IT"/>
                                  </w:rPr>
                                  <w:t>report</w:t>
                                </w:r>
                              </w:hyperlink>
                              <w:r w:rsidRPr="007461BB">
                                <w:rPr>
                                  <w:rFonts w:ascii="Helvetica" w:eastAsia="Times New Roman" w:hAnsi="Helvetica" w:cs="Helvetica"/>
                                  <w:color w:val="202020"/>
                                  <w:sz w:val="20"/>
                                  <w:szCs w:val="20"/>
                                  <w:lang w:eastAsia="it-IT"/>
                                </w:rPr>
                                <w:t> on a possible evolution of the anti-concentration rules, provided for by the 1986 laws on the press and the audiovisual sector.</w:t>
                              </w:r>
                            </w:p>
                            <w:p w14:paraId="16908BDD" w14:textId="77777777" w:rsidR="007461BB" w:rsidRPr="007461BB" w:rsidRDefault="007461BB" w:rsidP="007461BB">
                              <w:pPr>
                                <w:spacing w:after="0" w:line="360" w:lineRule="atLeast"/>
                                <w:jc w:val="both"/>
                                <w:rPr>
                                  <w:rFonts w:ascii="Helvetica" w:eastAsia="Times New Roman" w:hAnsi="Helvetica" w:cs="Helvetica"/>
                                  <w:color w:val="202020"/>
                                  <w:sz w:val="24"/>
                                  <w:szCs w:val="24"/>
                                  <w:lang w:eastAsia="it-IT"/>
                                </w:rPr>
                              </w:pPr>
                              <w:r w:rsidRPr="007461BB">
                                <w:rPr>
                                  <w:rFonts w:ascii="Helvetica" w:eastAsia="Times New Roman" w:hAnsi="Helvetica" w:cs="Helvetica"/>
                                  <w:color w:val="202020"/>
                                  <w:sz w:val="20"/>
                                  <w:szCs w:val="20"/>
                                  <w:lang w:eastAsia="it-IT"/>
                                </w:rPr>
                                <w:t xml:space="preserve">The report widely observes that these rules are obsolete; while advocating the maintenance of specific measures for media, it proposes to move towards broader </w:t>
                              </w:r>
                              <w:r w:rsidRPr="007461BB">
                                <w:rPr>
                                  <w:rFonts w:ascii="Helvetica" w:eastAsia="Times New Roman" w:hAnsi="Helvetica" w:cs="Helvetica"/>
                                  <w:color w:val="202020"/>
                                  <w:sz w:val="20"/>
                                  <w:szCs w:val="20"/>
                                  <w:lang w:eastAsia="it-IT"/>
                                </w:rPr>
                                <w:lastRenderedPageBreak/>
                                <w:t>regulation by the French Regulatory Authority for Audiovisual and Digital Communication (ARCOM) in this area.</w:t>
                              </w:r>
                              <w:r w:rsidRPr="007461BB">
                                <w:rPr>
                                  <w:rFonts w:ascii="Helvetica" w:eastAsia="Times New Roman" w:hAnsi="Helvetica" w:cs="Helvetica"/>
                                  <w:color w:val="202020"/>
                                  <w:sz w:val="20"/>
                                  <w:szCs w:val="20"/>
                                  <w:lang w:eastAsia="it-IT"/>
                                </w:rPr>
                                <w:br/>
                                <w:t>Find an executive summary in English </w:t>
                              </w:r>
                              <w:hyperlink r:id="rId90" w:history="1">
                                <w:r w:rsidRPr="007461BB">
                                  <w:rPr>
                                    <w:rFonts w:ascii="Helvetica" w:eastAsia="Times New Roman" w:hAnsi="Helvetica" w:cs="Helvetica"/>
                                    <w:color w:val="007C89"/>
                                    <w:sz w:val="20"/>
                                    <w:szCs w:val="20"/>
                                    <w:u w:val="single"/>
                                    <w:lang w:eastAsia="it-IT"/>
                                  </w:rPr>
                                  <w:t>here.</w:t>
                                </w:r>
                              </w:hyperlink>
                              <w:r w:rsidRPr="007461BB">
                                <w:rPr>
                                  <w:rFonts w:ascii="Helvetica" w:eastAsia="Times New Roman" w:hAnsi="Helvetica" w:cs="Helvetica"/>
                                  <w:color w:val="202020"/>
                                  <w:sz w:val="20"/>
                                  <w:szCs w:val="20"/>
                                  <w:lang w:eastAsia="it-IT"/>
                                </w:rPr>
                                <w:t> </w:t>
                              </w:r>
                            </w:p>
                          </w:tc>
                        </w:tr>
                      </w:tbl>
                      <w:p w14:paraId="6AC31C94" w14:textId="77777777" w:rsidR="007461BB" w:rsidRPr="007461BB" w:rsidRDefault="007461BB" w:rsidP="007461BB">
                        <w:pPr>
                          <w:spacing w:after="0" w:line="240" w:lineRule="auto"/>
                          <w:rPr>
                            <w:rFonts w:ascii="Times New Roman" w:eastAsia="Times New Roman" w:hAnsi="Times New Roman" w:cs="Times New Roman"/>
                            <w:sz w:val="24"/>
                            <w:szCs w:val="24"/>
                            <w:lang w:eastAsia="it-IT"/>
                          </w:rPr>
                        </w:pPr>
                      </w:p>
                    </w:tc>
                  </w:tr>
                </w:tbl>
                <w:p w14:paraId="70D52429" w14:textId="77777777" w:rsidR="007461BB" w:rsidRPr="007461BB" w:rsidRDefault="007461BB" w:rsidP="007461BB">
                  <w:pPr>
                    <w:spacing w:after="0" w:line="240" w:lineRule="auto"/>
                    <w:rPr>
                      <w:rFonts w:ascii="Times New Roman" w:eastAsia="Times New Roman" w:hAnsi="Times New Roman" w:cs="Times New Roman"/>
                      <w:vanish/>
                      <w:sz w:val="24"/>
                      <w:szCs w:val="24"/>
                      <w:lang w:eastAsia="it-IT"/>
                    </w:rPr>
                  </w:pPr>
                </w:p>
                <w:tbl>
                  <w:tblPr>
                    <w:tblW w:w="5000" w:type="pct"/>
                    <w:tblCellMar>
                      <w:left w:w="0" w:type="dxa"/>
                      <w:right w:w="0" w:type="dxa"/>
                    </w:tblCellMar>
                    <w:tblLook w:val="04A0" w:firstRow="1" w:lastRow="0" w:firstColumn="1" w:lastColumn="0" w:noHBand="0" w:noVBand="1"/>
                  </w:tblPr>
                  <w:tblGrid>
                    <w:gridCol w:w="9000"/>
                  </w:tblGrid>
                  <w:tr w:rsidR="007461BB" w:rsidRPr="007461BB" w14:paraId="19EB7C68"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7461BB" w:rsidRPr="007461BB" w14:paraId="1324739E" w14:textId="77777777">
                          <w:tc>
                            <w:tcPr>
                              <w:tcW w:w="0" w:type="auto"/>
                              <w:tcMar>
                                <w:top w:w="0" w:type="dxa"/>
                                <w:left w:w="270" w:type="dxa"/>
                                <w:bottom w:w="135" w:type="dxa"/>
                                <w:right w:w="270" w:type="dxa"/>
                              </w:tcMar>
                              <w:hideMark/>
                            </w:tcPr>
                            <w:p w14:paraId="3BD93CFE" w14:textId="77777777" w:rsidR="007461BB" w:rsidRPr="007461BB" w:rsidRDefault="007461BB" w:rsidP="007461BB">
                              <w:pPr>
                                <w:spacing w:before="150" w:after="150" w:line="360" w:lineRule="atLeast"/>
                                <w:jc w:val="both"/>
                                <w:rPr>
                                  <w:rFonts w:ascii="Helvetica" w:eastAsia="Times New Roman" w:hAnsi="Helvetica" w:cs="Helvetica"/>
                                  <w:color w:val="202020"/>
                                  <w:sz w:val="24"/>
                                  <w:szCs w:val="24"/>
                                  <w:lang w:eastAsia="it-IT"/>
                                </w:rPr>
                              </w:pPr>
                              <w:r w:rsidRPr="007461BB">
                                <w:rPr>
                                  <w:rFonts w:ascii="Helvetica" w:eastAsia="Times New Roman" w:hAnsi="Helvetica" w:cs="Helvetica"/>
                                  <w:b/>
                                  <w:bCs/>
                                  <w:color w:val="202020"/>
                                  <w:sz w:val="20"/>
                                  <w:szCs w:val="20"/>
                                  <w:lang w:eastAsia="it-IT"/>
                                </w:rPr>
                                <w:t>The EAO gives an overview of the European legislation on online advertising and its developments  </w:t>
                              </w:r>
                              <w:bookmarkStart w:id="41" w:name="12.3"/>
                              <w:bookmarkEnd w:id="41"/>
                            </w:p>
                            <w:p w14:paraId="1805BF1B" w14:textId="77777777" w:rsidR="007461BB" w:rsidRPr="007461BB" w:rsidRDefault="007461BB" w:rsidP="007461BB">
                              <w:pPr>
                                <w:spacing w:before="150" w:after="150" w:line="360" w:lineRule="atLeast"/>
                                <w:jc w:val="both"/>
                                <w:rPr>
                                  <w:rFonts w:ascii="Helvetica" w:eastAsia="Times New Roman" w:hAnsi="Helvetica" w:cs="Helvetica"/>
                                  <w:color w:val="202020"/>
                                  <w:sz w:val="24"/>
                                  <w:szCs w:val="24"/>
                                  <w:lang w:eastAsia="it-IT"/>
                                </w:rPr>
                              </w:pPr>
                              <w:r w:rsidRPr="007461BB">
                                <w:rPr>
                                  <w:rFonts w:ascii="Helvetica" w:eastAsia="Times New Roman" w:hAnsi="Helvetica" w:cs="Helvetica"/>
                                  <w:color w:val="202020"/>
                                  <w:sz w:val="20"/>
                                  <w:szCs w:val="20"/>
                                  <w:lang w:eastAsia="it-IT"/>
                                </w:rPr>
                                <w:t>The European Audiovisual Observatory (EAO) published a </w:t>
                              </w:r>
                              <w:hyperlink r:id="rId91" w:history="1">
                                <w:r w:rsidRPr="007461BB">
                                  <w:rPr>
                                    <w:rFonts w:ascii="Helvetica" w:eastAsia="Times New Roman" w:hAnsi="Helvetica" w:cs="Helvetica"/>
                                    <w:color w:val="007C89"/>
                                    <w:sz w:val="20"/>
                                    <w:szCs w:val="20"/>
                                    <w:u w:val="single"/>
                                    <w:lang w:eastAsia="it-IT"/>
                                  </w:rPr>
                                  <w:t>report</w:t>
                                </w:r>
                              </w:hyperlink>
                              <w:r w:rsidRPr="007461BB">
                                <w:rPr>
                                  <w:rFonts w:ascii="Helvetica" w:eastAsia="Times New Roman" w:hAnsi="Helvetica" w:cs="Helvetica"/>
                                  <w:color w:val="202020"/>
                                  <w:sz w:val="20"/>
                                  <w:szCs w:val="20"/>
                                  <w:lang w:eastAsia="it-IT"/>
                                </w:rPr>
                                <w:t> on new actors and risks in online advertising and its challenges.</w:t>
                              </w:r>
                            </w:p>
                            <w:p w14:paraId="2F8138B0" w14:textId="77777777" w:rsidR="007461BB" w:rsidRPr="007461BB" w:rsidRDefault="007461BB" w:rsidP="007461BB">
                              <w:pPr>
                                <w:spacing w:before="150" w:after="150" w:line="360" w:lineRule="atLeast"/>
                                <w:jc w:val="both"/>
                                <w:rPr>
                                  <w:rFonts w:ascii="Helvetica" w:eastAsia="Times New Roman" w:hAnsi="Helvetica" w:cs="Helvetica"/>
                                  <w:color w:val="202020"/>
                                  <w:sz w:val="24"/>
                                  <w:szCs w:val="24"/>
                                  <w:lang w:eastAsia="it-IT"/>
                                </w:rPr>
                              </w:pPr>
                              <w:r w:rsidRPr="007461BB">
                                <w:rPr>
                                  <w:rFonts w:ascii="Helvetica" w:eastAsia="Times New Roman" w:hAnsi="Helvetica" w:cs="Helvetica"/>
                                  <w:color w:val="202020"/>
                                  <w:sz w:val="20"/>
                                  <w:szCs w:val="20"/>
                                  <w:lang w:eastAsia="it-IT"/>
                                </w:rPr>
                                <w:t>It provides an overview of the technological developments and key players in online advertising and the state of the European legal framework. It also explores recent developments in three areas on the online advertising regulation: the traditional forms of advertising regulation (harmful and hidden advertising), targeted advertising and the legislation intended to address online advertising’s impact on democracy.</w:t>
                              </w:r>
                              <w:r w:rsidRPr="007461BB">
                                <w:rPr>
                                  <w:rFonts w:ascii="Helvetica" w:eastAsia="Times New Roman" w:hAnsi="Helvetica" w:cs="Helvetica"/>
                                  <w:color w:val="202020"/>
                                  <w:sz w:val="24"/>
                                  <w:szCs w:val="24"/>
                                  <w:lang w:eastAsia="it-IT"/>
                                </w:rPr>
                                <w:t> </w:t>
                              </w:r>
                            </w:p>
                            <w:p w14:paraId="0B689587" w14:textId="77777777" w:rsidR="007461BB" w:rsidRPr="007461BB" w:rsidRDefault="007461BB" w:rsidP="007461BB">
                              <w:pPr>
                                <w:spacing w:before="150" w:after="150" w:line="360" w:lineRule="atLeast"/>
                                <w:jc w:val="both"/>
                                <w:rPr>
                                  <w:rFonts w:ascii="Helvetica" w:eastAsia="Times New Roman" w:hAnsi="Helvetica" w:cs="Helvetica"/>
                                  <w:color w:val="202020"/>
                                  <w:sz w:val="24"/>
                                  <w:szCs w:val="24"/>
                                  <w:lang w:eastAsia="it-IT"/>
                                </w:rPr>
                              </w:pPr>
                              <w:r w:rsidRPr="007461BB">
                                <w:rPr>
                                  <w:rFonts w:ascii="Helvetica" w:eastAsia="Times New Roman" w:hAnsi="Helvetica" w:cs="Helvetica"/>
                                  <w:b/>
                                  <w:bCs/>
                                  <w:color w:val="202020"/>
                                  <w:sz w:val="20"/>
                                  <w:szCs w:val="20"/>
                                  <w:lang w:eastAsia="it-IT"/>
                                </w:rPr>
                                <w:t>The CNC uncover reasons why the French population doesn’t go to the cinema anymore </w:t>
                              </w:r>
                              <w:bookmarkStart w:id="42" w:name="12.4"/>
                              <w:bookmarkEnd w:id="42"/>
                            </w:p>
                            <w:p w14:paraId="463D0A80" w14:textId="77777777" w:rsidR="007461BB" w:rsidRPr="007461BB" w:rsidRDefault="007461BB" w:rsidP="007461BB">
                              <w:pPr>
                                <w:spacing w:before="150" w:after="150" w:line="360" w:lineRule="atLeast"/>
                                <w:jc w:val="both"/>
                                <w:rPr>
                                  <w:rFonts w:ascii="Helvetica" w:eastAsia="Times New Roman" w:hAnsi="Helvetica" w:cs="Helvetica"/>
                                  <w:color w:val="202020"/>
                                  <w:sz w:val="24"/>
                                  <w:szCs w:val="24"/>
                                  <w:lang w:eastAsia="it-IT"/>
                                </w:rPr>
                              </w:pPr>
                              <w:r w:rsidRPr="007461BB">
                                <w:rPr>
                                  <w:rFonts w:ascii="Helvetica" w:eastAsia="Times New Roman" w:hAnsi="Helvetica" w:cs="Helvetica"/>
                                  <w:color w:val="202020"/>
                                  <w:sz w:val="20"/>
                                  <w:szCs w:val="20"/>
                                  <w:lang w:eastAsia="it-IT"/>
                                </w:rPr>
                                <w:t>The french national centre of cinema and animated image (CNC) published a </w:t>
                              </w:r>
                              <w:hyperlink r:id="rId92" w:history="1">
                                <w:r w:rsidRPr="007461BB">
                                  <w:rPr>
                                    <w:rFonts w:ascii="Helvetica" w:eastAsia="Times New Roman" w:hAnsi="Helvetica" w:cs="Helvetica"/>
                                    <w:color w:val="007C89"/>
                                    <w:sz w:val="20"/>
                                    <w:szCs w:val="20"/>
                                    <w:u w:val="single"/>
                                    <w:lang w:eastAsia="it-IT"/>
                                  </w:rPr>
                                  <w:t>study (in french)</w:t>
                                </w:r>
                              </w:hyperlink>
                              <w:r w:rsidRPr="007461BB">
                                <w:rPr>
                                  <w:rFonts w:ascii="Helvetica" w:eastAsia="Times New Roman" w:hAnsi="Helvetica" w:cs="Helvetica"/>
                                  <w:color w:val="202020"/>
                                  <w:sz w:val="20"/>
                                  <w:szCs w:val="20"/>
                                  <w:lang w:eastAsia="it-IT"/>
                                </w:rPr>
                                <w:t> on why do French people go less to the cinema. Indeed, the study shows that even since the reopening of cinemas in May 2021, there is a 28% drop in frequency compared to 2019. However, it’s worth noting that there is a lower drop among the independents: -28% in 2021 compared to 2019, but 64% for mainstreams.</w:t>
                              </w:r>
                              <w:r w:rsidRPr="007461BB">
                                <w:rPr>
                                  <w:rFonts w:ascii="Helvetica" w:eastAsia="Times New Roman" w:hAnsi="Helvetica" w:cs="Helvetica"/>
                                  <w:color w:val="202020"/>
                                  <w:sz w:val="24"/>
                                  <w:szCs w:val="24"/>
                                  <w:lang w:eastAsia="it-IT"/>
                                </w:rPr>
                                <w:t> </w:t>
                              </w:r>
                            </w:p>
                            <w:p w14:paraId="2EC89BA8" w14:textId="77777777" w:rsidR="007461BB" w:rsidRPr="007461BB" w:rsidRDefault="007461BB" w:rsidP="007461BB">
                              <w:pPr>
                                <w:spacing w:before="150" w:after="150" w:line="360" w:lineRule="atLeast"/>
                                <w:jc w:val="both"/>
                                <w:rPr>
                                  <w:rFonts w:ascii="Helvetica" w:eastAsia="Times New Roman" w:hAnsi="Helvetica" w:cs="Helvetica"/>
                                  <w:color w:val="202020"/>
                                  <w:sz w:val="24"/>
                                  <w:szCs w:val="24"/>
                                  <w:lang w:eastAsia="it-IT"/>
                                </w:rPr>
                              </w:pPr>
                              <w:r w:rsidRPr="007461BB">
                                <w:rPr>
                                  <w:rFonts w:ascii="Helvetica" w:eastAsia="Times New Roman" w:hAnsi="Helvetica" w:cs="Helvetica"/>
                                  <w:color w:val="202020"/>
                                  <w:sz w:val="20"/>
                                  <w:szCs w:val="20"/>
                                  <w:lang w:eastAsia="it-IT"/>
                                </w:rPr>
                                <w:t>The main reasons for this, although numerous, are mostly linked to the pandemic crisis: people have lost the habit to go the cinema and prefer watching content on other platforms, the ticket is becoming too expensive, most of the viewers didn’t want to wear a mask, which until April was still mandatory in french cinemas. </w:t>
                              </w:r>
                            </w:p>
                            <w:p w14:paraId="610836A0" w14:textId="77777777" w:rsidR="007461BB" w:rsidRPr="007461BB" w:rsidRDefault="007461BB" w:rsidP="007461BB">
                              <w:pPr>
                                <w:spacing w:before="150" w:after="150" w:line="360" w:lineRule="atLeast"/>
                                <w:jc w:val="both"/>
                                <w:rPr>
                                  <w:rFonts w:ascii="Helvetica" w:eastAsia="Times New Roman" w:hAnsi="Helvetica" w:cs="Helvetica"/>
                                  <w:color w:val="202020"/>
                                  <w:sz w:val="24"/>
                                  <w:szCs w:val="24"/>
                                  <w:lang w:eastAsia="it-IT"/>
                                </w:rPr>
                              </w:pPr>
                              <w:r w:rsidRPr="007461BB">
                                <w:rPr>
                                  <w:rFonts w:ascii="Helvetica" w:eastAsia="Times New Roman" w:hAnsi="Helvetica" w:cs="Helvetica"/>
                                  <w:color w:val="202020"/>
                                  <w:sz w:val="20"/>
                                  <w:szCs w:val="20"/>
                                  <w:lang w:eastAsia="it-IT"/>
                                </w:rPr>
                                <w:t>Some levers can be pulled to win back the public, most of which are related to the cinema experience as a whole: to not just offer to see a movie, but to see it in impeccable conditions and to make it a complete social experience.</w:t>
                              </w:r>
                            </w:p>
                          </w:tc>
                        </w:tr>
                      </w:tbl>
                      <w:p w14:paraId="78741F8E" w14:textId="77777777" w:rsidR="007461BB" w:rsidRPr="007461BB" w:rsidRDefault="007461BB" w:rsidP="007461BB">
                        <w:pPr>
                          <w:spacing w:after="0" w:line="240" w:lineRule="auto"/>
                          <w:rPr>
                            <w:rFonts w:ascii="Times New Roman" w:eastAsia="Times New Roman" w:hAnsi="Times New Roman" w:cs="Times New Roman"/>
                            <w:sz w:val="24"/>
                            <w:szCs w:val="24"/>
                            <w:lang w:eastAsia="it-IT"/>
                          </w:rPr>
                        </w:pPr>
                      </w:p>
                    </w:tc>
                  </w:tr>
                </w:tbl>
                <w:p w14:paraId="7A1051F5" w14:textId="77777777" w:rsidR="007461BB" w:rsidRPr="007461BB" w:rsidRDefault="007461BB" w:rsidP="007461BB">
                  <w:pPr>
                    <w:spacing w:after="0" w:line="240" w:lineRule="auto"/>
                    <w:rPr>
                      <w:rFonts w:ascii="Times New Roman" w:eastAsia="Times New Roman" w:hAnsi="Times New Roman" w:cs="Times New Roman"/>
                      <w:vanish/>
                      <w:sz w:val="24"/>
                      <w:szCs w:val="24"/>
                      <w:lang w:eastAsia="it-IT"/>
                    </w:rPr>
                  </w:pPr>
                </w:p>
                <w:tbl>
                  <w:tblPr>
                    <w:tblW w:w="5000" w:type="pct"/>
                    <w:tblCellMar>
                      <w:left w:w="0" w:type="dxa"/>
                      <w:right w:w="0" w:type="dxa"/>
                    </w:tblCellMar>
                    <w:tblLook w:val="04A0" w:firstRow="1" w:lastRow="0" w:firstColumn="1" w:lastColumn="0" w:noHBand="0" w:noVBand="1"/>
                  </w:tblPr>
                  <w:tblGrid>
                    <w:gridCol w:w="9000"/>
                  </w:tblGrid>
                  <w:tr w:rsidR="007461BB" w:rsidRPr="007461BB" w14:paraId="25ABA3A2"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7461BB" w:rsidRPr="007461BB" w14:paraId="0C1F4721" w14:textId="77777777">
                          <w:tc>
                            <w:tcPr>
                              <w:tcW w:w="0" w:type="auto"/>
                              <w:tcMar>
                                <w:top w:w="135" w:type="dxa"/>
                                <w:left w:w="270" w:type="dxa"/>
                                <w:bottom w:w="135" w:type="dxa"/>
                                <w:right w:w="270" w:type="dxa"/>
                              </w:tcMar>
                              <w:vAlign w:val="center"/>
                              <w:hideMark/>
                            </w:tcPr>
                            <w:tbl>
                              <w:tblPr>
                                <w:tblW w:w="5000" w:type="pct"/>
                                <w:shd w:val="clear" w:color="auto" w:fill="4CAAD8"/>
                                <w:tblCellMar>
                                  <w:top w:w="15" w:type="dxa"/>
                                  <w:left w:w="15" w:type="dxa"/>
                                  <w:bottom w:w="15" w:type="dxa"/>
                                  <w:right w:w="15" w:type="dxa"/>
                                </w:tblCellMar>
                                <w:tblLook w:val="04A0" w:firstRow="1" w:lastRow="0" w:firstColumn="1" w:lastColumn="0" w:noHBand="0" w:noVBand="1"/>
                              </w:tblPr>
                              <w:tblGrid>
                                <w:gridCol w:w="8460"/>
                              </w:tblGrid>
                              <w:tr w:rsidR="007461BB" w:rsidRPr="007461BB" w14:paraId="2DBD04A8" w14:textId="77777777">
                                <w:tc>
                                  <w:tcPr>
                                    <w:tcW w:w="0" w:type="auto"/>
                                    <w:shd w:val="clear" w:color="auto" w:fill="4CAAD8"/>
                                    <w:tcMar>
                                      <w:top w:w="270" w:type="dxa"/>
                                      <w:left w:w="270" w:type="dxa"/>
                                      <w:bottom w:w="270" w:type="dxa"/>
                                      <w:right w:w="270" w:type="dxa"/>
                                    </w:tcMar>
                                    <w:hideMark/>
                                  </w:tcPr>
                                  <w:p w14:paraId="5F251C56" w14:textId="77777777" w:rsidR="007461BB" w:rsidRPr="007461BB" w:rsidRDefault="007461BB" w:rsidP="007461BB">
                                    <w:pPr>
                                      <w:spacing w:after="0" w:line="540" w:lineRule="atLeast"/>
                                      <w:rPr>
                                        <w:rFonts w:ascii="Helvetica" w:eastAsia="Times New Roman" w:hAnsi="Helvetica" w:cs="Helvetica"/>
                                        <w:color w:val="222222"/>
                                        <w:sz w:val="36"/>
                                        <w:szCs w:val="36"/>
                                        <w:lang w:eastAsia="it-IT"/>
                                      </w:rPr>
                                    </w:pPr>
                                    <w:r w:rsidRPr="007461BB">
                                      <w:rPr>
                                        <w:rFonts w:ascii="Arial" w:eastAsia="Times New Roman" w:hAnsi="Arial" w:cs="Arial"/>
                                        <w:color w:val="000000"/>
                                        <w:sz w:val="45"/>
                                        <w:szCs w:val="45"/>
                                        <w:lang w:eastAsia="it-IT"/>
                                      </w:rPr>
                                      <w:t>Interesting links</w:t>
                                    </w:r>
                                    <w:bookmarkStart w:id="43" w:name="interestinglinks"/>
                                    <w:bookmarkEnd w:id="43"/>
                                  </w:p>
                                </w:tc>
                              </w:tr>
                            </w:tbl>
                            <w:p w14:paraId="47686CB5" w14:textId="77777777" w:rsidR="007461BB" w:rsidRPr="007461BB" w:rsidRDefault="007461BB" w:rsidP="007461BB">
                              <w:pPr>
                                <w:spacing w:after="0" w:line="240" w:lineRule="auto"/>
                                <w:rPr>
                                  <w:rFonts w:ascii="Times New Roman" w:eastAsia="Times New Roman" w:hAnsi="Times New Roman" w:cs="Times New Roman"/>
                                  <w:sz w:val="24"/>
                                  <w:szCs w:val="24"/>
                                  <w:lang w:eastAsia="it-IT"/>
                                </w:rPr>
                              </w:pPr>
                            </w:p>
                          </w:tc>
                        </w:tr>
                      </w:tbl>
                      <w:p w14:paraId="26F87BA1" w14:textId="77777777" w:rsidR="007461BB" w:rsidRPr="007461BB" w:rsidRDefault="007461BB" w:rsidP="007461BB">
                        <w:pPr>
                          <w:spacing w:after="0" w:line="240" w:lineRule="auto"/>
                          <w:rPr>
                            <w:rFonts w:ascii="Times New Roman" w:eastAsia="Times New Roman" w:hAnsi="Times New Roman" w:cs="Times New Roman"/>
                            <w:sz w:val="24"/>
                            <w:szCs w:val="24"/>
                            <w:lang w:eastAsia="it-IT"/>
                          </w:rPr>
                        </w:pPr>
                      </w:p>
                    </w:tc>
                  </w:tr>
                </w:tbl>
                <w:p w14:paraId="44B15704" w14:textId="77777777" w:rsidR="007461BB" w:rsidRPr="007461BB" w:rsidRDefault="007461BB" w:rsidP="007461BB">
                  <w:pPr>
                    <w:spacing w:after="0" w:line="240" w:lineRule="auto"/>
                    <w:rPr>
                      <w:rFonts w:ascii="Times New Roman" w:eastAsia="Times New Roman" w:hAnsi="Times New Roman" w:cs="Times New Roman"/>
                      <w:vanish/>
                      <w:sz w:val="24"/>
                      <w:szCs w:val="24"/>
                      <w:lang w:eastAsia="it-IT"/>
                    </w:rPr>
                  </w:pPr>
                </w:p>
                <w:tbl>
                  <w:tblPr>
                    <w:tblW w:w="5000" w:type="pct"/>
                    <w:tblCellMar>
                      <w:left w:w="0" w:type="dxa"/>
                      <w:right w:w="0" w:type="dxa"/>
                    </w:tblCellMar>
                    <w:tblLook w:val="04A0" w:firstRow="1" w:lastRow="0" w:firstColumn="1" w:lastColumn="0" w:noHBand="0" w:noVBand="1"/>
                  </w:tblPr>
                  <w:tblGrid>
                    <w:gridCol w:w="9000"/>
                  </w:tblGrid>
                  <w:tr w:rsidR="007461BB" w:rsidRPr="007461BB" w14:paraId="53D52E8F"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7461BB" w:rsidRPr="007461BB" w14:paraId="3F9EA724" w14:textId="77777777">
                          <w:tc>
                            <w:tcPr>
                              <w:tcW w:w="0" w:type="auto"/>
                              <w:tcMar>
                                <w:top w:w="0" w:type="dxa"/>
                                <w:left w:w="270" w:type="dxa"/>
                                <w:bottom w:w="135" w:type="dxa"/>
                                <w:right w:w="270" w:type="dxa"/>
                              </w:tcMar>
                              <w:hideMark/>
                            </w:tcPr>
                            <w:p w14:paraId="62641423" w14:textId="77777777" w:rsidR="007461BB" w:rsidRPr="007461BB" w:rsidRDefault="007461BB" w:rsidP="007461BB">
                              <w:pPr>
                                <w:numPr>
                                  <w:ilvl w:val="0"/>
                                  <w:numId w:val="9"/>
                                </w:numPr>
                                <w:spacing w:before="100" w:beforeAutospacing="1" w:after="100" w:afterAutospacing="1" w:line="360" w:lineRule="atLeast"/>
                                <w:rPr>
                                  <w:rFonts w:ascii="Helvetica" w:eastAsia="Times New Roman" w:hAnsi="Helvetica" w:cs="Helvetica"/>
                                  <w:color w:val="202020"/>
                                  <w:sz w:val="24"/>
                                  <w:szCs w:val="24"/>
                                  <w:lang w:eastAsia="it-IT"/>
                                </w:rPr>
                              </w:pPr>
                              <w:hyperlink r:id="rId93" w:history="1">
                                <w:r w:rsidRPr="007461BB">
                                  <w:rPr>
                                    <w:rFonts w:ascii="Helvetica" w:eastAsia="Times New Roman" w:hAnsi="Helvetica" w:cs="Helvetica"/>
                                    <w:color w:val="007C89"/>
                                    <w:sz w:val="20"/>
                                    <w:szCs w:val="20"/>
                                    <w:u w:val="single"/>
                                    <w:lang w:eastAsia="it-IT"/>
                                  </w:rPr>
                                  <w:t>UK-Ireland box office tracking at 80% of 2019 levels for 2022</w:t>
                                </w:r>
                              </w:hyperlink>
                            </w:p>
                            <w:p w14:paraId="34655AD5" w14:textId="77777777" w:rsidR="007461BB" w:rsidRPr="007461BB" w:rsidRDefault="007461BB" w:rsidP="007461BB">
                              <w:pPr>
                                <w:numPr>
                                  <w:ilvl w:val="0"/>
                                  <w:numId w:val="9"/>
                                </w:numPr>
                                <w:spacing w:before="100" w:beforeAutospacing="1" w:after="100" w:afterAutospacing="1" w:line="360" w:lineRule="atLeast"/>
                                <w:rPr>
                                  <w:rFonts w:ascii="Helvetica" w:eastAsia="Times New Roman" w:hAnsi="Helvetica" w:cs="Helvetica"/>
                                  <w:color w:val="202020"/>
                                  <w:sz w:val="24"/>
                                  <w:szCs w:val="24"/>
                                  <w:lang w:eastAsia="it-IT"/>
                                </w:rPr>
                              </w:pPr>
                              <w:hyperlink r:id="rId94" w:history="1">
                                <w:r w:rsidRPr="007461BB">
                                  <w:rPr>
                                    <w:rFonts w:ascii="Helvetica" w:eastAsia="Times New Roman" w:hAnsi="Helvetica" w:cs="Helvetica"/>
                                    <w:color w:val="007C89"/>
                                    <w:sz w:val="20"/>
                                    <w:szCs w:val="20"/>
                                    <w:u w:val="single"/>
                                    <w:lang w:eastAsia="it-IT"/>
                                  </w:rPr>
                                  <w:t>Europa Film Festivals and Europa International sign a document to strengthen the relationships between festivals and sales agents</w:t>
                                </w:r>
                              </w:hyperlink>
                            </w:p>
                            <w:p w14:paraId="2F5A683C" w14:textId="77777777" w:rsidR="007461BB" w:rsidRPr="007461BB" w:rsidRDefault="007461BB" w:rsidP="007461BB">
                              <w:pPr>
                                <w:numPr>
                                  <w:ilvl w:val="0"/>
                                  <w:numId w:val="9"/>
                                </w:numPr>
                                <w:spacing w:before="100" w:beforeAutospacing="1" w:after="100" w:afterAutospacing="1" w:line="360" w:lineRule="atLeast"/>
                                <w:rPr>
                                  <w:rFonts w:ascii="Helvetica" w:eastAsia="Times New Roman" w:hAnsi="Helvetica" w:cs="Helvetica"/>
                                  <w:color w:val="202020"/>
                                  <w:sz w:val="24"/>
                                  <w:szCs w:val="24"/>
                                  <w:lang w:eastAsia="it-IT"/>
                                </w:rPr>
                              </w:pPr>
                              <w:hyperlink r:id="rId95" w:history="1">
                                <w:r w:rsidRPr="007461BB">
                                  <w:rPr>
                                    <w:rFonts w:ascii="Helvetica" w:eastAsia="Times New Roman" w:hAnsi="Helvetica" w:cs="Helvetica"/>
                                    <w:color w:val="007C89"/>
                                    <w:sz w:val="20"/>
                                    <w:szCs w:val="20"/>
                                    <w:u w:val="single"/>
                                    <w:lang w:eastAsia="it-IT"/>
                                  </w:rPr>
                                  <w:t>‘Only in Theaters’: Inside Hollywood’s Campaign to Get Audiences Back to the Big Screen</w:t>
                                </w:r>
                              </w:hyperlink>
                            </w:p>
                            <w:p w14:paraId="3A5D8AE2" w14:textId="77777777" w:rsidR="007461BB" w:rsidRPr="007461BB" w:rsidRDefault="007461BB" w:rsidP="007461BB">
                              <w:pPr>
                                <w:numPr>
                                  <w:ilvl w:val="0"/>
                                  <w:numId w:val="9"/>
                                </w:numPr>
                                <w:spacing w:before="100" w:beforeAutospacing="1" w:after="100" w:afterAutospacing="1" w:line="360" w:lineRule="atLeast"/>
                                <w:rPr>
                                  <w:rFonts w:ascii="Helvetica" w:eastAsia="Times New Roman" w:hAnsi="Helvetica" w:cs="Helvetica"/>
                                  <w:color w:val="202020"/>
                                  <w:sz w:val="24"/>
                                  <w:szCs w:val="24"/>
                                  <w:lang w:eastAsia="it-IT"/>
                                </w:rPr>
                              </w:pPr>
                              <w:hyperlink r:id="rId96" w:history="1">
                                <w:r w:rsidRPr="007461BB">
                                  <w:rPr>
                                    <w:rFonts w:ascii="Helvetica" w:eastAsia="Times New Roman" w:hAnsi="Helvetica" w:cs="Helvetica"/>
                                    <w:color w:val="007C89"/>
                                    <w:sz w:val="20"/>
                                    <w:szCs w:val="20"/>
                                    <w:u w:val="single"/>
                                    <w:lang w:eastAsia="it-IT"/>
                                  </w:rPr>
                                  <w:t>European distributors discussed innovative tools at KarlovyVary</w:t>
                                </w:r>
                              </w:hyperlink>
                            </w:p>
                            <w:p w14:paraId="31A5C5B6" w14:textId="77777777" w:rsidR="007461BB" w:rsidRPr="007461BB" w:rsidRDefault="007461BB" w:rsidP="007461BB">
                              <w:pPr>
                                <w:numPr>
                                  <w:ilvl w:val="0"/>
                                  <w:numId w:val="9"/>
                                </w:numPr>
                                <w:spacing w:before="100" w:beforeAutospacing="1" w:after="100" w:afterAutospacing="1" w:line="360" w:lineRule="atLeast"/>
                                <w:rPr>
                                  <w:rFonts w:ascii="Helvetica" w:eastAsia="Times New Roman" w:hAnsi="Helvetica" w:cs="Helvetica"/>
                                  <w:color w:val="202020"/>
                                  <w:sz w:val="24"/>
                                  <w:szCs w:val="24"/>
                                  <w:lang w:eastAsia="it-IT"/>
                                </w:rPr>
                              </w:pPr>
                              <w:hyperlink r:id="rId97" w:history="1">
                                <w:r w:rsidRPr="007461BB">
                                  <w:rPr>
                                    <w:rFonts w:ascii="Helvetica" w:eastAsia="Times New Roman" w:hAnsi="Helvetica" w:cs="Helvetica"/>
                                    <w:color w:val="007C89"/>
                                    <w:sz w:val="20"/>
                                    <w:szCs w:val="20"/>
                                    <w:u w:val="single"/>
                                    <w:lang w:eastAsia="it-IT"/>
                                  </w:rPr>
                                  <w:t>127 Russian Cinemas Resort to Piracy, Movie Boss Says: “I Don’t Blame Them”</w:t>
                                </w:r>
                              </w:hyperlink>
                            </w:p>
                          </w:tc>
                        </w:tr>
                      </w:tbl>
                      <w:p w14:paraId="447EE99E" w14:textId="77777777" w:rsidR="007461BB" w:rsidRPr="007461BB" w:rsidRDefault="007461BB" w:rsidP="007461BB">
                        <w:pPr>
                          <w:spacing w:after="0" w:line="240" w:lineRule="auto"/>
                          <w:rPr>
                            <w:rFonts w:ascii="Times New Roman" w:eastAsia="Times New Roman" w:hAnsi="Times New Roman" w:cs="Times New Roman"/>
                            <w:sz w:val="24"/>
                            <w:szCs w:val="24"/>
                            <w:lang w:eastAsia="it-IT"/>
                          </w:rPr>
                        </w:pPr>
                      </w:p>
                    </w:tc>
                  </w:tr>
                </w:tbl>
                <w:p w14:paraId="34680DD3" w14:textId="77777777" w:rsidR="007461BB" w:rsidRPr="007461BB" w:rsidRDefault="007461BB" w:rsidP="007461BB">
                  <w:pPr>
                    <w:spacing w:after="0" w:line="240" w:lineRule="auto"/>
                    <w:rPr>
                      <w:rFonts w:ascii="Times New Roman" w:eastAsia="Times New Roman" w:hAnsi="Times New Roman" w:cs="Times New Roman"/>
                      <w:vanish/>
                      <w:sz w:val="24"/>
                      <w:szCs w:val="24"/>
                      <w:lang w:eastAsia="it-IT"/>
                    </w:rPr>
                  </w:pPr>
                </w:p>
                <w:tbl>
                  <w:tblPr>
                    <w:tblW w:w="5000" w:type="pct"/>
                    <w:tblCellMar>
                      <w:left w:w="0" w:type="dxa"/>
                      <w:right w:w="0" w:type="dxa"/>
                    </w:tblCellMar>
                    <w:tblLook w:val="04A0" w:firstRow="1" w:lastRow="0" w:firstColumn="1" w:lastColumn="0" w:noHBand="0" w:noVBand="1"/>
                  </w:tblPr>
                  <w:tblGrid>
                    <w:gridCol w:w="9000"/>
                  </w:tblGrid>
                  <w:tr w:rsidR="007461BB" w:rsidRPr="007461BB" w14:paraId="7D79A907"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7461BB" w:rsidRPr="007461BB" w14:paraId="590ACF93" w14:textId="77777777">
                          <w:tc>
                            <w:tcPr>
                              <w:tcW w:w="0" w:type="auto"/>
                              <w:tcMar>
                                <w:top w:w="135" w:type="dxa"/>
                                <w:left w:w="270" w:type="dxa"/>
                                <w:bottom w:w="135" w:type="dxa"/>
                                <w:right w:w="270" w:type="dxa"/>
                              </w:tcMar>
                              <w:vAlign w:val="center"/>
                              <w:hideMark/>
                            </w:tcPr>
                            <w:tbl>
                              <w:tblPr>
                                <w:tblW w:w="5000" w:type="pct"/>
                                <w:shd w:val="clear" w:color="auto" w:fill="4CAAD8"/>
                                <w:tblCellMar>
                                  <w:top w:w="15" w:type="dxa"/>
                                  <w:left w:w="15" w:type="dxa"/>
                                  <w:bottom w:w="15" w:type="dxa"/>
                                  <w:right w:w="15" w:type="dxa"/>
                                </w:tblCellMar>
                                <w:tblLook w:val="04A0" w:firstRow="1" w:lastRow="0" w:firstColumn="1" w:lastColumn="0" w:noHBand="0" w:noVBand="1"/>
                              </w:tblPr>
                              <w:tblGrid>
                                <w:gridCol w:w="8460"/>
                              </w:tblGrid>
                              <w:tr w:rsidR="007461BB" w:rsidRPr="007461BB" w14:paraId="3C6B7714" w14:textId="77777777">
                                <w:tc>
                                  <w:tcPr>
                                    <w:tcW w:w="0" w:type="auto"/>
                                    <w:shd w:val="clear" w:color="auto" w:fill="4CAAD8"/>
                                    <w:tcMar>
                                      <w:top w:w="270" w:type="dxa"/>
                                      <w:left w:w="270" w:type="dxa"/>
                                      <w:bottom w:w="270" w:type="dxa"/>
                                      <w:right w:w="270" w:type="dxa"/>
                                    </w:tcMar>
                                    <w:hideMark/>
                                  </w:tcPr>
                                  <w:p w14:paraId="16E72462" w14:textId="77777777" w:rsidR="007461BB" w:rsidRPr="007461BB" w:rsidRDefault="007461BB" w:rsidP="007461BB">
                                    <w:pPr>
                                      <w:spacing w:after="0" w:line="540" w:lineRule="atLeast"/>
                                      <w:rPr>
                                        <w:rFonts w:ascii="Helvetica" w:eastAsia="Times New Roman" w:hAnsi="Helvetica" w:cs="Helvetica"/>
                                        <w:color w:val="222222"/>
                                        <w:sz w:val="36"/>
                                        <w:szCs w:val="36"/>
                                        <w:lang w:eastAsia="it-IT"/>
                                      </w:rPr>
                                    </w:pPr>
                                    <w:r w:rsidRPr="007461BB">
                                      <w:rPr>
                                        <w:rFonts w:ascii="Arial" w:eastAsia="Times New Roman" w:hAnsi="Arial" w:cs="Arial"/>
                                        <w:color w:val="000000"/>
                                        <w:sz w:val="45"/>
                                        <w:szCs w:val="45"/>
                                        <w:lang w:eastAsia="it-IT"/>
                                      </w:rPr>
                                      <w:t>Events and Opportunities</w:t>
                                    </w:r>
                                    <w:bookmarkStart w:id="44" w:name="EventsandOpp"/>
                                    <w:bookmarkEnd w:id="44"/>
                                  </w:p>
                                </w:tc>
                              </w:tr>
                            </w:tbl>
                            <w:p w14:paraId="01C40BF1" w14:textId="77777777" w:rsidR="007461BB" w:rsidRPr="007461BB" w:rsidRDefault="007461BB" w:rsidP="007461BB">
                              <w:pPr>
                                <w:spacing w:after="0" w:line="240" w:lineRule="auto"/>
                                <w:rPr>
                                  <w:rFonts w:ascii="Times New Roman" w:eastAsia="Times New Roman" w:hAnsi="Times New Roman" w:cs="Times New Roman"/>
                                  <w:sz w:val="24"/>
                                  <w:szCs w:val="24"/>
                                  <w:lang w:eastAsia="it-IT"/>
                                </w:rPr>
                              </w:pPr>
                            </w:p>
                          </w:tc>
                        </w:tr>
                      </w:tbl>
                      <w:p w14:paraId="0ECA2EFF" w14:textId="77777777" w:rsidR="007461BB" w:rsidRPr="007461BB" w:rsidRDefault="007461BB" w:rsidP="007461BB">
                        <w:pPr>
                          <w:spacing w:after="0" w:line="240" w:lineRule="auto"/>
                          <w:rPr>
                            <w:rFonts w:ascii="Times New Roman" w:eastAsia="Times New Roman" w:hAnsi="Times New Roman" w:cs="Times New Roman"/>
                            <w:sz w:val="24"/>
                            <w:szCs w:val="24"/>
                            <w:lang w:eastAsia="it-IT"/>
                          </w:rPr>
                        </w:pPr>
                      </w:p>
                    </w:tc>
                  </w:tr>
                </w:tbl>
                <w:p w14:paraId="3F565AD1" w14:textId="77777777" w:rsidR="007461BB" w:rsidRPr="007461BB" w:rsidRDefault="007461BB" w:rsidP="007461BB">
                  <w:pPr>
                    <w:spacing w:after="0" w:line="240" w:lineRule="auto"/>
                    <w:rPr>
                      <w:rFonts w:ascii="Times New Roman" w:eastAsia="Times New Roman" w:hAnsi="Times New Roman" w:cs="Times New Roman"/>
                      <w:vanish/>
                      <w:sz w:val="24"/>
                      <w:szCs w:val="24"/>
                      <w:lang w:eastAsia="it-IT"/>
                    </w:rPr>
                  </w:pPr>
                </w:p>
                <w:tbl>
                  <w:tblPr>
                    <w:tblW w:w="5000" w:type="pct"/>
                    <w:tblCellMar>
                      <w:left w:w="0" w:type="dxa"/>
                      <w:right w:w="0" w:type="dxa"/>
                    </w:tblCellMar>
                    <w:tblLook w:val="04A0" w:firstRow="1" w:lastRow="0" w:firstColumn="1" w:lastColumn="0" w:noHBand="0" w:noVBand="1"/>
                  </w:tblPr>
                  <w:tblGrid>
                    <w:gridCol w:w="9000"/>
                  </w:tblGrid>
                  <w:tr w:rsidR="007461BB" w:rsidRPr="007461BB" w14:paraId="63F4C368"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7461BB" w:rsidRPr="007461BB" w14:paraId="71F980C2" w14:textId="77777777">
                          <w:tc>
                            <w:tcPr>
                              <w:tcW w:w="0" w:type="auto"/>
                              <w:tcMar>
                                <w:top w:w="0" w:type="dxa"/>
                                <w:left w:w="270" w:type="dxa"/>
                                <w:bottom w:w="135" w:type="dxa"/>
                                <w:right w:w="270" w:type="dxa"/>
                              </w:tcMar>
                              <w:hideMark/>
                            </w:tcPr>
                            <w:p w14:paraId="6EE6E5B4" w14:textId="4323E2A6" w:rsidR="007461BB" w:rsidRPr="007461BB" w:rsidRDefault="007461BB" w:rsidP="007461BB">
                              <w:pPr>
                                <w:spacing w:after="0" w:line="360" w:lineRule="atLeast"/>
                                <w:jc w:val="both"/>
                                <w:rPr>
                                  <w:rFonts w:ascii="Helvetica" w:eastAsia="Times New Roman" w:hAnsi="Helvetica" w:cs="Helvetica"/>
                                  <w:color w:val="202020"/>
                                  <w:sz w:val="24"/>
                                  <w:szCs w:val="24"/>
                                  <w:lang w:eastAsia="it-IT"/>
                                </w:rPr>
                              </w:pPr>
                              <w:r w:rsidRPr="007461BB">
                                <w:rPr>
                                  <w:rFonts w:ascii="Times New Roman" w:eastAsia="Times New Roman" w:hAnsi="Times New Roman" w:cs="Times New Roman"/>
                                  <w:noProof/>
                                  <w:sz w:val="24"/>
                                  <w:szCs w:val="24"/>
                                  <w:lang w:eastAsia="it-IT"/>
                                </w:rPr>
                                <w:drawing>
                                  <wp:anchor distT="0" distB="0" distL="0" distR="0" simplePos="0" relativeHeight="251658240" behindDoc="0" locked="0" layoutInCell="1" allowOverlap="0" wp14:anchorId="4ED3F6BF" wp14:editId="022E3E97">
                                    <wp:simplePos x="0" y="0"/>
                                    <wp:positionH relativeFrom="column">
                                      <wp:align>left</wp:align>
                                    </wp:positionH>
                                    <wp:positionV relativeFrom="line">
                                      <wp:posOffset>0</wp:posOffset>
                                    </wp:positionV>
                                    <wp:extent cx="1609725" cy="1609725"/>
                                    <wp:effectExtent l="0" t="0" r="9525" b="9525"/>
                                    <wp:wrapSquare wrapText="bothSides"/>
                                    <wp:docPr id="7" name="Immagine 7" descr="Immagine che contiene testo, person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magine 7" descr="Immagine che contiene testo, persona&#10;&#10;Descrizione generata automaticament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09725" cy="1609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461BB">
                                <w:rPr>
                                  <w:rFonts w:ascii="Helvetica" w:eastAsia="Times New Roman" w:hAnsi="Helvetica" w:cs="Helvetica"/>
                                  <w:b/>
                                  <w:bCs/>
                                  <w:color w:val="202020"/>
                                  <w:sz w:val="20"/>
                                  <w:szCs w:val="20"/>
                                  <w:lang w:eastAsia="it-IT"/>
                                </w:rPr>
                                <w:t>Creative Europe deadline for TV and online content: September 20</w:t>
                              </w:r>
                            </w:p>
                            <w:p w14:paraId="2B072C2B" w14:textId="77777777" w:rsidR="007461BB" w:rsidRPr="007461BB" w:rsidRDefault="007461BB" w:rsidP="007461BB">
                              <w:pPr>
                                <w:spacing w:before="150" w:after="150" w:line="360" w:lineRule="atLeast"/>
                                <w:jc w:val="both"/>
                                <w:rPr>
                                  <w:rFonts w:ascii="Helvetica" w:eastAsia="Times New Roman" w:hAnsi="Helvetica" w:cs="Helvetica"/>
                                  <w:color w:val="202020"/>
                                  <w:sz w:val="24"/>
                                  <w:szCs w:val="24"/>
                                  <w:lang w:eastAsia="it-IT"/>
                                </w:rPr>
                              </w:pPr>
                              <w:r w:rsidRPr="007461BB">
                                <w:rPr>
                                  <w:rFonts w:ascii="Helvetica" w:eastAsia="Times New Roman" w:hAnsi="Helvetica" w:cs="Helvetica"/>
                                  <w:color w:val="202020"/>
                                  <w:sz w:val="20"/>
                                  <w:szCs w:val="20"/>
                                  <w:lang w:eastAsia="it-IT"/>
                                </w:rPr>
                                <w:t>The funding program Creative Europe will close submissions for TV and online content on September 20, at 5pm.</w:t>
                              </w:r>
                            </w:p>
                            <w:p w14:paraId="4D36382D" w14:textId="77777777" w:rsidR="007461BB" w:rsidRPr="007461BB" w:rsidRDefault="007461BB" w:rsidP="007461BB">
                              <w:pPr>
                                <w:spacing w:before="150" w:after="150" w:line="360" w:lineRule="atLeast"/>
                                <w:jc w:val="both"/>
                                <w:rPr>
                                  <w:rFonts w:ascii="Helvetica" w:eastAsia="Times New Roman" w:hAnsi="Helvetica" w:cs="Helvetica"/>
                                  <w:color w:val="202020"/>
                                  <w:sz w:val="24"/>
                                  <w:szCs w:val="24"/>
                                  <w:lang w:eastAsia="it-IT"/>
                                </w:rPr>
                              </w:pPr>
                              <w:r w:rsidRPr="007461BB">
                                <w:rPr>
                                  <w:rFonts w:ascii="Helvetica" w:eastAsia="Times New Roman" w:hAnsi="Helvetica" w:cs="Helvetica"/>
                                  <w:color w:val="202020"/>
                                  <w:sz w:val="20"/>
                                  <w:szCs w:val="20"/>
                                  <w:lang w:eastAsia="it-IT"/>
                                </w:rPr>
                                <w:t>The objective of the program is to support TV and online content to increase the capacity of audiovisual producers to develop and produce strong projects with significant potential to circulate throughout Europe and beyond, and to facilitate European and international co-production.  </w:t>
                              </w:r>
                            </w:p>
                            <w:p w14:paraId="3415E5EC" w14:textId="77777777" w:rsidR="007461BB" w:rsidRPr="007461BB" w:rsidRDefault="007461BB" w:rsidP="007461BB">
                              <w:pPr>
                                <w:spacing w:before="150" w:after="150" w:line="360" w:lineRule="atLeast"/>
                                <w:jc w:val="both"/>
                                <w:rPr>
                                  <w:rFonts w:ascii="Helvetica" w:eastAsia="Times New Roman" w:hAnsi="Helvetica" w:cs="Helvetica"/>
                                  <w:color w:val="202020"/>
                                  <w:sz w:val="24"/>
                                  <w:szCs w:val="24"/>
                                  <w:lang w:eastAsia="it-IT"/>
                                </w:rPr>
                              </w:pPr>
                              <w:r w:rsidRPr="007461BB">
                                <w:rPr>
                                  <w:rFonts w:ascii="Helvetica" w:eastAsia="Times New Roman" w:hAnsi="Helvetica" w:cs="Helvetica"/>
                                  <w:color w:val="202020"/>
                                  <w:sz w:val="20"/>
                                  <w:szCs w:val="20"/>
                                  <w:lang w:eastAsia="it-IT"/>
                                </w:rPr>
                                <w:t>The TV and online content action supports works (drama films, animation and documentary) intended for linear and non-linear broadcasting, presenting strong cooperation between operators from different countries, high creative or artistic value and wide cross-border exploitation potential, innovative aspects in terms of the content and the financing.</w:t>
                              </w:r>
                            </w:p>
                            <w:p w14:paraId="472264D4" w14:textId="77777777" w:rsidR="007461BB" w:rsidRPr="007461BB" w:rsidRDefault="007461BB" w:rsidP="007461BB">
                              <w:pPr>
                                <w:spacing w:before="150" w:after="150" w:line="360" w:lineRule="atLeast"/>
                                <w:jc w:val="both"/>
                                <w:rPr>
                                  <w:rFonts w:ascii="Helvetica" w:eastAsia="Times New Roman" w:hAnsi="Helvetica" w:cs="Helvetica"/>
                                  <w:color w:val="202020"/>
                                  <w:sz w:val="24"/>
                                  <w:szCs w:val="24"/>
                                  <w:lang w:eastAsia="it-IT"/>
                                </w:rPr>
                              </w:pPr>
                              <w:r w:rsidRPr="007461BB">
                                <w:rPr>
                                  <w:rFonts w:ascii="Helvetica" w:eastAsia="Times New Roman" w:hAnsi="Helvetica" w:cs="Helvetica"/>
                                  <w:color w:val="202020"/>
                                  <w:sz w:val="20"/>
                                  <w:szCs w:val="20"/>
                                  <w:lang w:eastAsia="it-IT"/>
                                </w:rPr>
                                <w:t>Special attention will be given to applications presenting adequate strategies to ensure a more sustainable and more environmentally respectful industry and to ensure gender balance, inclusion, diversity and representativeness.</w:t>
                              </w:r>
                            </w:p>
                            <w:p w14:paraId="0D82E78B" w14:textId="77777777" w:rsidR="007461BB" w:rsidRPr="007461BB" w:rsidRDefault="007461BB" w:rsidP="007461BB">
                              <w:pPr>
                                <w:spacing w:before="150" w:after="150" w:line="360" w:lineRule="atLeast"/>
                                <w:jc w:val="both"/>
                                <w:rPr>
                                  <w:rFonts w:ascii="Helvetica" w:eastAsia="Times New Roman" w:hAnsi="Helvetica" w:cs="Helvetica"/>
                                  <w:color w:val="202020"/>
                                  <w:sz w:val="24"/>
                                  <w:szCs w:val="24"/>
                                  <w:lang w:eastAsia="it-IT"/>
                                </w:rPr>
                              </w:pPr>
                              <w:r w:rsidRPr="007461BB">
                                <w:rPr>
                                  <w:rFonts w:ascii="Helvetica" w:eastAsia="Times New Roman" w:hAnsi="Helvetica" w:cs="Helvetica"/>
                                  <w:color w:val="202020"/>
                                  <w:sz w:val="20"/>
                                  <w:szCs w:val="20"/>
                                  <w:lang w:eastAsia="it-IT"/>
                                </w:rPr>
                                <w:t>Find access to the Electronic Submission Service</w:t>
                              </w:r>
                              <w:hyperlink r:id="rId98" w:history="1">
                                <w:r w:rsidRPr="007461BB">
                                  <w:rPr>
                                    <w:rFonts w:ascii="Helvetica" w:eastAsia="Times New Roman" w:hAnsi="Helvetica" w:cs="Helvetica"/>
                                    <w:color w:val="007C89"/>
                                    <w:sz w:val="20"/>
                                    <w:szCs w:val="20"/>
                                    <w:u w:val="single"/>
                                    <w:lang w:eastAsia="it-IT"/>
                                  </w:rPr>
                                  <w:t> here</w:t>
                                </w:r>
                              </w:hyperlink>
                              <w:r w:rsidRPr="007461BB">
                                <w:rPr>
                                  <w:rFonts w:ascii="Helvetica" w:eastAsia="Times New Roman" w:hAnsi="Helvetica" w:cs="Helvetica"/>
                                  <w:color w:val="202020"/>
                                  <w:sz w:val="20"/>
                                  <w:szCs w:val="20"/>
                                  <w:lang w:eastAsia="it-IT"/>
                                </w:rPr>
                                <w:t>. </w:t>
                              </w:r>
                            </w:p>
                          </w:tc>
                        </w:tr>
                        <w:bookmarkEnd w:id="39"/>
                      </w:tbl>
                      <w:p w14:paraId="0BCD7456" w14:textId="77777777" w:rsidR="007461BB" w:rsidRPr="007461BB" w:rsidRDefault="007461BB" w:rsidP="007461BB">
                        <w:pPr>
                          <w:spacing w:after="0" w:line="240" w:lineRule="auto"/>
                          <w:rPr>
                            <w:rFonts w:ascii="Times New Roman" w:eastAsia="Times New Roman" w:hAnsi="Times New Roman" w:cs="Times New Roman"/>
                            <w:sz w:val="24"/>
                            <w:szCs w:val="24"/>
                            <w:lang w:eastAsia="it-IT"/>
                          </w:rPr>
                        </w:pPr>
                      </w:p>
                    </w:tc>
                  </w:tr>
                </w:tbl>
                <w:p w14:paraId="3FF96784" w14:textId="77777777" w:rsidR="007461BB" w:rsidRPr="007461BB" w:rsidRDefault="007461BB" w:rsidP="007461BB">
                  <w:pPr>
                    <w:spacing w:after="0" w:line="240" w:lineRule="auto"/>
                    <w:rPr>
                      <w:rFonts w:ascii="Times New Roman" w:eastAsia="Times New Roman" w:hAnsi="Times New Roman" w:cs="Times New Roman"/>
                      <w:vanish/>
                      <w:sz w:val="24"/>
                      <w:szCs w:val="24"/>
                      <w:lang w:eastAsia="it-IT"/>
                    </w:rPr>
                  </w:pPr>
                </w:p>
                <w:tbl>
                  <w:tblPr>
                    <w:tblW w:w="5000" w:type="pct"/>
                    <w:tblCellMar>
                      <w:left w:w="0" w:type="dxa"/>
                      <w:right w:w="0" w:type="dxa"/>
                    </w:tblCellMar>
                    <w:tblLook w:val="04A0" w:firstRow="1" w:lastRow="0" w:firstColumn="1" w:lastColumn="0" w:noHBand="0" w:noVBand="1"/>
                  </w:tblPr>
                  <w:tblGrid>
                    <w:gridCol w:w="9000"/>
                  </w:tblGrid>
                  <w:tr w:rsidR="007461BB" w:rsidRPr="007461BB" w14:paraId="62E503ED"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7461BB" w:rsidRPr="007461BB" w14:paraId="0820DA0D" w14:textId="77777777">
                          <w:tc>
                            <w:tcPr>
                              <w:tcW w:w="0" w:type="auto"/>
                              <w:tcMar>
                                <w:top w:w="0" w:type="dxa"/>
                                <w:left w:w="270" w:type="dxa"/>
                                <w:bottom w:w="135" w:type="dxa"/>
                                <w:right w:w="270" w:type="dxa"/>
                              </w:tcMar>
                              <w:hideMark/>
                            </w:tcPr>
                            <w:p w14:paraId="5E04FAA8" w14:textId="00161655" w:rsidR="007461BB" w:rsidRPr="007461BB" w:rsidRDefault="007461BB" w:rsidP="007461BB">
                              <w:pPr>
                                <w:spacing w:after="0" w:line="360" w:lineRule="atLeast"/>
                                <w:jc w:val="both"/>
                                <w:rPr>
                                  <w:rFonts w:ascii="Helvetica" w:eastAsia="Times New Roman" w:hAnsi="Helvetica" w:cs="Helvetica"/>
                                  <w:color w:val="202020"/>
                                  <w:sz w:val="24"/>
                                  <w:szCs w:val="24"/>
                                  <w:lang w:eastAsia="it-IT"/>
                                </w:rPr>
                              </w:pPr>
                              <w:r w:rsidRPr="007461BB">
                                <w:rPr>
                                  <w:rFonts w:ascii="Times New Roman" w:eastAsia="Times New Roman" w:hAnsi="Times New Roman" w:cs="Times New Roman"/>
                                  <w:noProof/>
                                  <w:sz w:val="24"/>
                                  <w:szCs w:val="24"/>
                                  <w:lang w:eastAsia="it-IT"/>
                                </w:rPr>
                                <w:drawing>
                                  <wp:anchor distT="0" distB="0" distL="0" distR="0" simplePos="0" relativeHeight="251658240" behindDoc="0" locked="0" layoutInCell="1" allowOverlap="0" wp14:anchorId="34ADD8E0" wp14:editId="1C7643DC">
                                    <wp:simplePos x="0" y="0"/>
                                    <wp:positionH relativeFrom="column">
                                      <wp:align>right</wp:align>
                                    </wp:positionH>
                                    <wp:positionV relativeFrom="line">
                                      <wp:posOffset>0</wp:posOffset>
                                    </wp:positionV>
                                    <wp:extent cx="1609725" cy="1609725"/>
                                    <wp:effectExtent l="0" t="0" r="9525" b="9525"/>
                                    <wp:wrapSquare wrapText="bothSides"/>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609725" cy="1609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461BB">
                                <w:rPr>
                                  <w:rFonts w:ascii="Helvetica" w:eastAsia="Times New Roman" w:hAnsi="Helvetica" w:cs="Helvetica"/>
                                  <w:b/>
                                  <w:bCs/>
                                  <w:color w:val="202020"/>
                                  <w:sz w:val="20"/>
                                  <w:szCs w:val="20"/>
                                  <w:lang w:eastAsia="it-IT"/>
                                </w:rPr>
                                <w:t>SERIESMAKER 2022: Deadline 15 September </w:t>
                              </w:r>
                            </w:p>
                            <w:p w14:paraId="0010F8B8" w14:textId="77777777" w:rsidR="007461BB" w:rsidRPr="007461BB" w:rsidRDefault="007461BB" w:rsidP="007461BB">
                              <w:pPr>
                                <w:spacing w:before="150" w:after="150" w:line="360" w:lineRule="atLeast"/>
                                <w:jc w:val="both"/>
                                <w:rPr>
                                  <w:rFonts w:ascii="Helvetica" w:eastAsia="Times New Roman" w:hAnsi="Helvetica" w:cs="Helvetica"/>
                                  <w:color w:val="202020"/>
                                  <w:sz w:val="24"/>
                                  <w:szCs w:val="24"/>
                                  <w:lang w:eastAsia="it-IT"/>
                                </w:rPr>
                              </w:pPr>
                              <w:r w:rsidRPr="007461BB">
                                <w:rPr>
                                  <w:rFonts w:ascii="Helvetica" w:eastAsia="Times New Roman" w:hAnsi="Helvetica" w:cs="Helvetica"/>
                                  <w:color w:val="202020"/>
                                  <w:sz w:val="20"/>
                                  <w:szCs w:val="20"/>
                                  <w:lang w:eastAsia="it-IT"/>
                                </w:rPr>
                                <w:t>SERIESMAKERS is a program that focuses on </w:t>
                              </w:r>
                              <w:r w:rsidRPr="007461BB">
                                <w:rPr>
                                  <w:rFonts w:ascii="Helvetica" w:eastAsia="Times New Roman" w:hAnsi="Helvetica" w:cs="Helvetica"/>
                                  <w:b/>
                                  <w:bCs/>
                                  <w:color w:val="202020"/>
                                  <w:sz w:val="20"/>
                                  <w:szCs w:val="20"/>
                                  <w:lang w:eastAsia="it-IT"/>
                                </w:rPr>
                                <w:t>feature film directors from all over the world who venture into the world of series</w:t>
                              </w:r>
                              <w:r w:rsidRPr="007461BB">
                                <w:rPr>
                                  <w:rFonts w:ascii="Helvetica" w:eastAsia="Times New Roman" w:hAnsi="Helvetica" w:cs="Helvetica"/>
                                  <w:color w:val="202020"/>
                                  <w:sz w:val="20"/>
                                  <w:szCs w:val="20"/>
                                  <w:lang w:eastAsia="it-IT"/>
                                </w:rPr>
                                <w:t>. Directors can apply </w:t>
                              </w:r>
                              <w:r w:rsidRPr="007461BB">
                                <w:rPr>
                                  <w:rFonts w:ascii="Helvetica" w:eastAsia="Times New Roman" w:hAnsi="Helvetica" w:cs="Helvetica"/>
                                  <w:b/>
                                  <w:bCs/>
                                  <w:color w:val="202020"/>
                                  <w:sz w:val="20"/>
                                  <w:szCs w:val="20"/>
                                  <w:lang w:eastAsia="it-IT"/>
                                </w:rPr>
                                <w:t>in duo with a Producer (or a Screenwriter)</w:t>
                              </w:r>
                              <w:r w:rsidRPr="007461BB">
                                <w:rPr>
                                  <w:rFonts w:ascii="Helvetica" w:eastAsia="Times New Roman" w:hAnsi="Helvetica" w:cs="Helvetica"/>
                                  <w:color w:val="202020"/>
                                  <w:sz w:val="20"/>
                                  <w:szCs w:val="20"/>
                                  <w:lang w:eastAsia="it-IT"/>
                                </w:rPr>
                                <w:t>, and we believe that it would surely interest some of your members. </w:t>
                              </w:r>
                            </w:p>
                            <w:p w14:paraId="26225DB9" w14:textId="77777777" w:rsidR="007461BB" w:rsidRPr="007461BB" w:rsidRDefault="007461BB" w:rsidP="007461BB">
                              <w:pPr>
                                <w:spacing w:after="0" w:line="360" w:lineRule="atLeast"/>
                                <w:jc w:val="both"/>
                                <w:rPr>
                                  <w:rFonts w:ascii="Helvetica" w:eastAsia="Times New Roman" w:hAnsi="Helvetica" w:cs="Helvetica"/>
                                  <w:color w:val="202020"/>
                                  <w:sz w:val="24"/>
                                  <w:szCs w:val="24"/>
                                  <w:lang w:eastAsia="it-IT"/>
                                </w:rPr>
                              </w:pPr>
                              <w:r w:rsidRPr="007461BB">
                                <w:rPr>
                                  <w:rFonts w:ascii="Helvetica" w:eastAsia="Times New Roman" w:hAnsi="Helvetica" w:cs="Helvetica"/>
                                  <w:color w:val="202020"/>
                                  <w:sz w:val="20"/>
                                  <w:szCs w:val="20"/>
                                  <w:lang w:eastAsia="it-IT"/>
                                </w:rPr>
                                <w:t>To give you some quick and practical information :</w:t>
                              </w:r>
                            </w:p>
                            <w:p w14:paraId="0F724280" w14:textId="77777777" w:rsidR="007461BB" w:rsidRPr="007461BB" w:rsidRDefault="007461BB" w:rsidP="007461BB">
                              <w:pPr>
                                <w:numPr>
                                  <w:ilvl w:val="0"/>
                                  <w:numId w:val="10"/>
                                </w:numPr>
                                <w:spacing w:before="150" w:after="150" w:line="360" w:lineRule="atLeast"/>
                                <w:rPr>
                                  <w:rFonts w:ascii="Helvetica" w:eastAsia="Times New Roman" w:hAnsi="Helvetica" w:cs="Helvetica"/>
                                  <w:color w:val="202020"/>
                                  <w:sz w:val="24"/>
                                  <w:szCs w:val="24"/>
                                  <w:lang w:eastAsia="it-IT"/>
                                </w:rPr>
                              </w:pPr>
                              <w:r w:rsidRPr="007461BB">
                                <w:rPr>
                                  <w:rFonts w:ascii="Helvetica" w:eastAsia="Times New Roman" w:hAnsi="Helvetica" w:cs="Helvetica"/>
                                  <w:color w:val="202020"/>
                                  <w:sz w:val="20"/>
                                  <w:szCs w:val="20"/>
                                  <w:lang w:eastAsia="it-IT"/>
                                </w:rPr>
                                <w:t>Directors can apply in duo with a Producer or a Screenwriter and </w:t>
                              </w:r>
                              <w:r w:rsidRPr="007461BB">
                                <w:rPr>
                                  <w:rFonts w:ascii="Helvetica" w:eastAsia="Times New Roman" w:hAnsi="Helvetica" w:cs="Helvetica"/>
                                  <w:b/>
                                  <w:bCs/>
                                  <w:color w:val="202020"/>
                                  <w:sz w:val="20"/>
                                  <w:szCs w:val="20"/>
                                  <w:lang w:eastAsia="it-IT"/>
                                </w:rPr>
                                <w:t>with a series project at an early stage of development</w:t>
                              </w:r>
                              <w:r w:rsidRPr="007461BB">
                                <w:rPr>
                                  <w:rFonts w:ascii="Helvetica" w:eastAsia="Times New Roman" w:hAnsi="Helvetica" w:cs="Helvetica"/>
                                  <w:color w:val="202020"/>
                                  <w:sz w:val="20"/>
                                  <w:szCs w:val="20"/>
                                  <w:lang w:eastAsia="it-IT"/>
                                </w:rPr>
                                <w:t>.</w:t>
                              </w:r>
                            </w:p>
                            <w:p w14:paraId="2D6DE3C5" w14:textId="77777777" w:rsidR="007461BB" w:rsidRPr="007461BB" w:rsidRDefault="007461BB" w:rsidP="007461BB">
                              <w:pPr>
                                <w:numPr>
                                  <w:ilvl w:val="0"/>
                                  <w:numId w:val="11"/>
                                </w:numPr>
                                <w:spacing w:before="150" w:after="150" w:line="360" w:lineRule="atLeast"/>
                                <w:rPr>
                                  <w:rFonts w:ascii="Helvetica" w:eastAsia="Times New Roman" w:hAnsi="Helvetica" w:cs="Helvetica"/>
                                  <w:color w:val="202020"/>
                                  <w:sz w:val="24"/>
                                  <w:szCs w:val="24"/>
                                  <w:lang w:eastAsia="it-IT"/>
                                </w:rPr>
                              </w:pPr>
                              <w:r w:rsidRPr="007461BB">
                                <w:rPr>
                                  <w:rFonts w:ascii="Helvetica" w:eastAsia="Times New Roman" w:hAnsi="Helvetica" w:cs="Helvetica"/>
                                  <w:color w:val="202020"/>
                                  <w:sz w:val="20"/>
                                  <w:szCs w:val="20"/>
                                  <w:lang w:eastAsia="it-IT"/>
                                </w:rPr>
                                <w:t>The Program offers </w:t>
                              </w:r>
                              <w:r w:rsidRPr="007461BB">
                                <w:rPr>
                                  <w:rFonts w:ascii="Helvetica" w:eastAsia="Times New Roman" w:hAnsi="Helvetica" w:cs="Helvetica"/>
                                  <w:b/>
                                  <w:bCs/>
                                  <w:color w:val="202020"/>
                                  <w:sz w:val="20"/>
                                  <w:szCs w:val="20"/>
                                  <w:lang w:eastAsia="it-IT"/>
                                </w:rPr>
                                <w:t>3 awards for development for a total of 120.000 €</w:t>
                              </w:r>
                              <w:r w:rsidRPr="007461BB">
                                <w:rPr>
                                  <w:rFonts w:ascii="Helvetica" w:eastAsia="Times New Roman" w:hAnsi="Helvetica" w:cs="Helvetica"/>
                                  <w:color w:val="202020"/>
                                  <w:sz w:val="20"/>
                                  <w:szCs w:val="20"/>
                                  <w:lang w:eastAsia="it-IT"/>
                                </w:rPr>
                                <w:t>.</w:t>
                              </w:r>
                            </w:p>
                            <w:p w14:paraId="6BC7CA0A" w14:textId="77777777" w:rsidR="007461BB" w:rsidRPr="007461BB" w:rsidRDefault="007461BB" w:rsidP="007461BB">
                              <w:pPr>
                                <w:spacing w:before="150" w:after="150" w:line="360" w:lineRule="atLeast"/>
                                <w:rPr>
                                  <w:rFonts w:ascii="Helvetica" w:eastAsia="Times New Roman" w:hAnsi="Helvetica" w:cs="Helvetica"/>
                                  <w:color w:val="202020"/>
                                  <w:sz w:val="24"/>
                                  <w:szCs w:val="24"/>
                                  <w:lang w:eastAsia="it-IT"/>
                                </w:rPr>
                              </w:pPr>
                              <w:r w:rsidRPr="007461BB">
                                <w:rPr>
                                  <w:rFonts w:ascii="Helvetica" w:eastAsia="Times New Roman" w:hAnsi="Helvetica" w:cs="Helvetica"/>
                                  <w:color w:val="202020"/>
                                  <w:sz w:val="20"/>
                                  <w:szCs w:val="20"/>
                                  <w:lang w:eastAsia="it-IT"/>
                                </w:rPr>
                                <w:lastRenderedPageBreak/>
                                <w:t>The</w:t>
                              </w:r>
                              <w:r w:rsidRPr="007461BB">
                                <w:rPr>
                                  <w:rFonts w:ascii="Helvetica" w:eastAsia="Times New Roman" w:hAnsi="Helvetica" w:cs="Helvetica"/>
                                  <w:b/>
                                  <w:bCs/>
                                  <w:color w:val="202020"/>
                                  <w:sz w:val="20"/>
                                  <w:szCs w:val="20"/>
                                  <w:lang w:eastAsia="it-IT"/>
                                </w:rPr>
                                <w:t> ten selected duos</w:t>
                              </w:r>
                              <w:r w:rsidRPr="007461BB">
                                <w:rPr>
                                  <w:rFonts w:ascii="Helvetica" w:eastAsia="Times New Roman" w:hAnsi="Helvetica" w:cs="Helvetica"/>
                                  <w:color w:val="202020"/>
                                  <w:sz w:val="20"/>
                                  <w:szCs w:val="20"/>
                                  <w:lang w:eastAsia="it-IT"/>
                                </w:rPr>
                                <w:t> will the opportunity to take part in </w:t>
                              </w:r>
                              <w:r w:rsidRPr="007461BB">
                                <w:rPr>
                                  <w:rFonts w:ascii="Helvetica" w:eastAsia="Times New Roman" w:hAnsi="Helvetica" w:cs="Helvetica"/>
                                  <w:b/>
                                  <w:bCs/>
                                  <w:color w:val="202020"/>
                                  <w:sz w:val="20"/>
                                  <w:szCs w:val="20"/>
                                  <w:lang w:eastAsia="it-IT"/>
                                </w:rPr>
                                <w:t>two three-day online workshops</w:t>
                              </w:r>
                              <w:r w:rsidRPr="007461BB">
                                <w:rPr>
                                  <w:rFonts w:ascii="Helvetica" w:eastAsia="Times New Roman" w:hAnsi="Helvetica" w:cs="Helvetica"/>
                                  <w:color w:val="202020"/>
                                  <w:sz w:val="20"/>
                                  <w:szCs w:val="20"/>
                                  <w:lang w:eastAsia="it-IT"/>
                                </w:rPr>
                                <w:t>.</w:t>
                              </w:r>
                            </w:p>
                            <w:p w14:paraId="6A9EDACA" w14:textId="77777777" w:rsidR="007461BB" w:rsidRPr="007461BB" w:rsidRDefault="007461BB" w:rsidP="007461BB">
                              <w:pPr>
                                <w:spacing w:before="150" w:after="150" w:line="360" w:lineRule="atLeast"/>
                                <w:rPr>
                                  <w:rFonts w:ascii="Helvetica" w:eastAsia="Times New Roman" w:hAnsi="Helvetica" w:cs="Helvetica"/>
                                  <w:color w:val="202020"/>
                                  <w:sz w:val="24"/>
                                  <w:szCs w:val="24"/>
                                  <w:lang w:eastAsia="it-IT"/>
                                </w:rPr>
                              </w:pPr>
                              <w:r w:rsidRPr="007461BB">
                                <w:rPr>
                                  <w:rFonts w:ascii="Helvetica" w:eastAsia="Times New Roman" w:hAnsi="Helvetica" w:cs="Helvetica"/>
                                  <w:b/>
                                  <w:bCs/>
                                  <w:color w:val="202020"/>
                                  <w:sz w:val="20"/>
                                  <w:szCs w:val="20"/>
                                  <w:u w:val="single"/>
                                  <w:lang w:eastAsia="it-IT"/>
                                </w:rPr>
                                <w:t>Deadline on 15 September 2022</w:t>
                              </w:r>
                              <w:r w:rsidRPr="007461BB">
                                <w:rPr>
                                  <w:rFonts w:ascii="Helvetica" w:eastAsia="Times New Roman" w:hAnsi="Helvetica" w:cs="Helvetica"/>
                                  <w:color w:val="202020"/>
                                  <w:sz w:val="20"/>
                                  <w:szCs w:val="20"/>
                                  <w:lang w:eastAsia="it-IT"/>
                                </w:rPr>
                                <w:t>. </w:t>
                              </w:r>
                            </w:p>
                            <w:p w14:paraId="6B3C6CA5" w14:textId="77777777" w:rsidR="007461BB" w:rsidRPr="007461BB" w:rsidRDefault="007461BB" w:rsidP="007461BB">
                              <w:pPr>
                                <w:spacing w:after="0" w:line="360" w:lineRule="atLeast"/>
                                <w:jc w:val="both"/>
                                <w:rPr>
                                  <w:rFonts w:ascii="Helvetica" w:eastAsia="Times New Roman" w:hAnsi="Helvetica" w:cs="Helvetica"/>
                                  <w:color w:val="202020"/>
                                  <w:sz w:val="24"/>
                                  <w:szCs w:val="24"/>
                                  <w:lang w:eastAsia="it-IT"/>
                                </w:rPr>
                              </w:pPr>
                              <w:r w:rsidRPr="007461BB">
                                <w:rPr>
                                  <w:rFonts w:ascii="Helvetica" w:eastAsia="Times New Roman" w:hAnsi="Helvetica" w:cs="Helvetica"/>
                                  <w:b/>
                                  <w:bCs/>
                                  <w:color w:val="202020"/>
                                  <w:sz w:val="20"/>
                                  <w:szCs w:val="20"/>
                                  <w:lang w:eastAsia="it-IT"/>
                                </w:rPr>
                                <w:t>Please find more info on the </w:t>
                              </w:r>
                              <w:hyperlink r:id="rId100" w:history="1">
                                <w:r w:rsidRPr="007461BB">
                                  <w:rPr>
                                    <w:rFonts w:ascii="Helvetica" w:eastAsia="Times New Roman" w:hAnsi="Helvetica" w:cs="Helvetica"/>
                                    <w:color w:val="007C89"/>
                                    <w:sz w:val="20"/>
                                    <w:szCs w:val="20"/>
                                    <w:u w:val="single"/>
                                    <w:lang w:eastAsia="it-IT"/>
                                  </w:rPr>
                                  <w:t>application page</w:t>
                                </w:r>
                              </w:hyperlink>
                              <w:r w:rsidRPr="007461BB">
                                <w:rPr>
                                  <w:rFonts w:ascii="Helvetica" w:eastAsia="Times New Roman" w:hAnsi="Helvetica" w:cs="Helvetica"/>
                                  <w:b/>
                                  <w:bCs/>
                                  <w:color w:val="202020"/>
                                  <w:sz w:val="20"/>
                                  <w:szCs w:val="20"/>
                                  <w:lang w:eastAsia="it-IT"/>
                                </w:rPr>
                                <w:t>.</w:t>
                              </w:r>
                            </w:p>
                          </w:tc>
                        </w:tr>
                        <w:bookmarkEnd w:id="37"/>
                      </w:tbl>
                      <w:p w14:paraId="6F59CB9C" w14:textId="77777777" w:rsidR="007461BB" w:rsidRPr="007461BB" w:rsidRDefault="007461BB" w:rsidP="007461BB">
                        <w:pPr>
                          <w:spacing w:after="0" w:line="240" w:lineRule="auto"/>
                          <w:rPr>
                            <w:rFonts w:ascii="Times New Roman" w:eastAsia="Times New Roman" w:hAnsi="Times New Roman" w:cs="Times New Roman"/>
                            <w:sz w:val="24"/>
                            <w:szCs w:val="24"/>
                            <w:lang w:eastAsia="it-IT"/>
                          </w:rPr>
                        </w:pPr>
                      </w:p>
                    </w:tc>
                  </w:tr>
                </w:tbl>
                <w:p w14:paraId="06D47670" w14:textId="77777777" w:rsidR="007461BB" w:rsidRPr="007461BB" w:rsidRDefault="007461BB" w:rsidP="007461BB">
                  <w:pPr>
                    <w:spacing w:after="0" w:line="240" w:lineRule="auto"/>
                    <w:rPr>
                      <w:rFonts w:ascii="Times New Roman" w:eastAsia="Times New Roman" w:hAnsi="Times New Roman" w:cs="Times New Roman"/>
                      <w:vanish/>
                      <w:sz w:val="24"/>
                      <w:szCs w:val="24"/>
                      <w:lang w:eastAsia="it-IT"/>
                    </w:rPr>
                  </w:pPr>
                </w:p>
                <w:tbl>
                  <w:tblPr>
                    <w:tblW w:w="5000" w:type="pct"/>
                    <w:tblCellMar>
                      <w:left w:w="0" w:type="dxa"/>
                      <w:right w:w="0" w:type="dxa"/>
                    </w:tblCellMar>
                    <w:tblLook w:val="04A0" w:firstRow="1" w:lastRow="0" w:firstColumn="1" w:lastColumn="0" w:noHBand="0" w:noVBand="1"/>
                  </w:tblPr>
                  <w:tblGrid>
                    <w:gridCol w:w="9000"/>
                  </w:tblGrid>
                  <w:tr w:rsidR="007461BB" w:rsidRPr="007461BB" w14:paraId="29BDE463"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7461BB" w:rsidRPr="007461BB" w14:paraId="20C5E760" w14:textId="77777777">
                          <w:tc>
                            <w:tcPr>
                              <w:tcW w:w="0" w:type="auto"/>
                              <w:tcMar>
                                <w:top w:w="0" w:type="dxa"/>
                                <w:left w:w="270" w:type="dxa"/>
                                <w:bottom w:w="135" w:type="dxa"/>
                                <w:right w:w="270" w:type="dxa"/>
                              </w:tcMar>
                              <w:hideMark/>
                            </w:tcPr>
                            <w:p w14:paraId="1FD06A46" w14:textId="77777777" w:rsidR="007461BB" w:rsidRPr="007461BB" w:rsidRDefault="007461BB" w:rsidP="007461BB">
                              <w:pPr>
                                <w:spacing w:after="0" w:line="360" w:lineRule="atLeast"/>
                                <w:jc w:val="both"/>
                                <w:rPr>
                                  <w:rFonts w:ascii="Helvetica" w:eastAsia="Times New Roman" w:hAnsi="Helvetica" w:cs="Helvetica"/>
                                  <w:color w:val="202020"/>
                                  <w:sz w:val="24"/>
                                  <w:szCs w:val="24"/>
                                  <w:lang w:eastAsia="it-IT"/>
                                </w:rPr>
                              </w:pPr>
                              <w:r w:rsidRPr="007461BB">
                                <w:rPr>
                                  <w:rFonts w:ascii="Helvetica" w:eastAsia="Times New Roman" w:hAnsi="Helvetica" w:cs="Helvetica"/>
                                  <w:b/>
                                  <w:bCs/>
                                  <w:color w:val="202020"/>
                                  <w:sz w:val="20"/>
                                  <w:szCs w:val="20"/>
                                  <w:lang w:eastAsia="it-IT"/>
                                </w:rPr>
                                <w:t>Call for short film projects – European Short Pitch: Deadline 5 August </w:t>
                              </w:r>
                            </w:p>
                            <w:p w14:paraId="1989D321" w14:textId="77777777" w:rsidR="007461BB" w:rsidRPr="007461BB" w:rsidRDefault="007461BB" w:rsidP="007461BB">
                              <w:pPr>
                                <w:spacing w:after="0" w:line="360" w:lineRule="atLeast"/>
                                <w:jc w:val="both"/>
                                <w:rPr>
                                  <w:rFonts w:ascii="Helvetica" w:eastAsia="Times New Roman" w:hAnsi="Helvetica" w:cs="Helvetica"/>
                                  <w:color w:val="202020"/>
                                  <w:sz w:val="24"/>
                                  <w:szCs w:val="24"/>
                                  <w:lang w:eastAsia="it-IT"/>
                                </w:rPr>
                              </w:pPr>
                              <w:r w:rsidRPr="007461BB">
                                <w:rPr>
                                  <w:rFonts w:ascii="Helvetica" w:eastAsia="Times New Roman" w:hAnsi="Helvetica" w:cs="Helvetica"/>
                                  <w:color w:val="202020"/>
                                  <w:sz w:val="20"/>
                                  <w:szCs w:val="20"/>
                                  <w:lang w:eastAsia="it-IT"/>
                                </w:rPr>
                                <w:t>European Short Pitch, a pan-European initiative supporting young short film talents, is extending the deadline for its 16th Short Pitch edition to August 5.</w:t>
                              </w:r>
                            </w:p>
                            <w:p w14:paraId="57754858" w14:textId="77777777" w:rsidR="007461BB" w:rsidRPr="007461BB" w:rsidRDefault="007461BB" w:rsidP="007461BB">
                              <w:pPr>
                                <w:spacing w:before="150" w:after="150" w:line="360" w:lineRule="atLeast"/>
                                <w:jc w:val="both"/>
                                <w:rPr>
                                  <w:rFonts w:ascii="Helvetica" w:eastAsia="Times New Roman" w:hAnsi="Helvetica" w:cs="Helvetica"/>
                                  <w:color w:val="202020"/>
                                  <w:sz w:val="24"/>
                                  <w:szCs w:val="24"/>
                                  <w:lang w:eastAsia="it-IT"/>
                                </w:rPr>
                              </w:pPr>
                              <w:r w:rsidRPr="007461BB">
                                <w:rPr>
                                  <w:rFonts w:ascii="Helvetica" w:eastAsia="Times New Roman" w:hAnsi="Helvetica" w:cs="Helvetica"/>
                                  <w:color w:val="202020"/>
                                  <w:sz w:val="20"/>
                                  <w:szCs w:val="20"/>
                                  <w:lang w:eastAsia="it-IT"/>
                                </w:rPr>
                                <w:t>European Short Pitch is open to </w:t>
                              </w:r>
                              <w:r w:rsidRPr="007461BB">
                                <w:rPr>
                                  <w:rFonts w:ascii="Helvetica" w:eastAsia="Times New Roman" w:hAnsi="Helvetica" w:cs="Helvetica"/>
                                  <w:b/>
                                  <w:bCs/>
                                  <w:color w:val="202020"/>
                                  <w:sz w:val="20"/>
                                  <w:szCs w:val="20"/>
                                  <w:lang w:eastAsia="it-IT"/>
                                </w:rPr>
                                <w:t>individual authors or creative teams</w:t>
                              </w:r>
                              <w:r w:rsidRPr="007461BB">
                                <w:rPr>
                                  <w:rFonts w:ascii="Helvetica" w:eastAsia="Times New Roman" w:hAnsi="Helvetica" w:cs="Helvetica"/>
                                  <w:color w:val="202020"/>
                                  <w:sz w:val="20"/>
                                  <w:szCs w:val="20"/>
                                  <w:lang w:eastAsia="it-IT"/>
                                </w:rPr>
                                <w:t> developing </w:t>
                              </w:r>
                              <w:r w:rsidRPr="007461BB">
                                <w:rPr>
                                  <w:rFonts w:ascii="Helvetica" w:eastAsia="Times New Roman" w:hAnsi="Helvetica" w:cs="Helvetica"/>
                                  <w:b/>
                                  <w:bCs/>
                                  <w:color w:val="202020"/>
                                  <w:sz w:val="20"/>
                                  <w:szCs w:val="20"/>
                                  <w:lang w:eastAsia="it-IT"/>
                                </w:rPr>
                                <w:t>international short film projects</w:t>
                              </w:r>
                              <w:r w:rsidRPr="007461BB">
                                <w:rPr>
                                  <w:rFonts w:ascii="Helvetica" w:eastAsia="Times New Roman" w:hAnsi="Helvetica" w:cs="Helvetica"/>
                                  <w:color w:val="202020"/>
                                  <w:sz w:val="20"/>
                                  <w:szCs w:val="20"/>
                                  <w:lang w:eastAsia="it-IT"/>
                                </w:rPr>
                                <w:t>; it’s open to </w:t>
                              </w:r>
                              <w:r w:rsidRPr="007461BB">
                                <w:rPr>
                                  <w:rFonts w:ascii="Helvetica" w:eastAsia="Times New Roman" w:hAnsi="Helvetica" w:cs="Helvetica"/>
                                  <w:b/>
                                  <w:bCs/>
                                  <w:color w:val="202020"/>
                                  <w:sz w:val="20"/>
                                  <w:szCs w:val="20"/>
                                  <w:lang w:eastAsia="it-IT"/>
                                </w:rPr>
                                <w:t>writers, directors and producers</w:t>
                              </w:r>
                              <w:r w:rsidRPr="007461BB">
                                <w:rPr>
                                  <w:rFonts w:ascii="Helvetica" w:eastAsia="Times New Roman" w:hAnsi="Helvetica" w:cs="Helvetica"/>
                                  <w:color w:val="202020"/>
                                  <w:sz w:val="20"/>
                                  <w:szCs w:val="20"/>
                                  <w:lang w:eastAsia="it-IT"/>
                                </w:rPr>
                                <w:t>. The program is then organised in two different workshops: on scriptwriting and on coproduction, both with experienced and well-connected film professionals.</w:t>
                              </w:r>
                            </w:p>
                            <w:p w14:paraId="49652A04" w14:textId="77777777" w:rsidR="007461BB" w:rsidRPr="007461BB" w:rsidRDefault="007461BB" w:rsidP="007461BB">
                              <w:pPr>
                                <w:spacing w:after="0" w:line="360" w:lineRule="atLeast"/>
                                <w:jc w:val="both"/>
                                <w:rPr>
                                  <w:rFonts w:ascii="Helvetica" w:eastAsia="Times New Roman" w:hAnsi="Helvetica" w:cs="Helvetica"/>
                                  <w:color w:val="202020"/>
                                  <w:sz w:val="24"/>
                                  <w:szCs w:val="24"/>
                                  <w:lang w:eastAsia="it-IT"/>
                                </w:rPr>
                              </w:pPr>
                              <w:r w:rsidRPr="007461BB">
                                <w:rPr>
                                  <w:rFonts w:ascii="Helvetica" w:eastAsia="Times New Roman" w:hAnsi="Helvetica" w:cs="Helvetica"/>
                                  <w:color w:val="202020"/>
                                  <w:sz w:val="20"/>
                                  <w:szCs w:val="20"/>
                                  <w:lang w:eastAsia="it-IT"/>
                                </w:rPr>
                                <w:t>Find more information about the call for entries and how to participate </w:t>
                              </w:r>
                              <w:hyperlink r:id="rId101" w:history="1">
                                <w:r w:rsidRPr="007461BB">
                                  <w:rPr>
                                    <w:rFonts w:ascii="Helvetica" w:eastAsia="Times New Roman" w:hAnsi="Helvetica" w:cs="Helvetica"/>
                                    <w:color w:val="007C89"/>
                                    <w:sz w:val="20"/>
                                    <w:szCs w:val="20"/>
                                    <w:u w:val="single"/>
                                    <w:lang w:eastAsia="it-IT"/>
                                  </w:rPr>
                                  <w:t>here</w:t>
                                </w:r>
                              </w:hyperlink>
                              <w:r w:rsidRPr="007461BB">
                                <w:rPr>
                                  <w:rFonts w:ascii="Helvetica" w:eastAsia="Times New Roman" w:hAnsi="Helvetica" w:cs="Helvetica"/>
                                  <w:color w:val="202020"/>
                                  <w:sz w:val="20"/>
                                  <w:szCs w:val="20"/>
                                  <w:lang w:eastAsia="it-IT"/>
                                </w:rPr>
                                <w:t>. </w:t>
                              </w:r>
                            </w:p>
                            <w:p w14:paraId="4909B152" w14:textId="77777777" w:rsidR="007461BB" w:rsidRPr="007461BB" w:rsidRDefault="007461BB" w:rsidP="007461BB">
                              <w:pPr>
                                <w:spacing w:before="150" w:after="150" w:line="360" w:lineRule="atLeast"/>
                                <w:jc w:val="both"/>
                                <w:rPr>
                                  <w:rFonts w:ascii="Helvetica" w:eastAsia="Times New Roman" w:hAnsi="Helvetica" w:cs="Helvetica"/>
                                  <w:color w:val="202020"/>
                                  <w:sz w:val="24"/>
                                  <w:szCs w:val="24"/>
                                  <w:lang w:eastAsia="it-IT"/>
                                </w:rPr>
                              </w:pPr>
                              <w:r w:rsidRPr="007461BB">
                                <w:rPr>
                                  <w:rFonts w:ascii="Helvetica" w:eastAsia="Times New Roman" w:hAnsi="Helvetica" w:cs="Helvetica"/>
                                  <w:b/>
                                  <w:bCs/>
                                  <w:color w:val="202020"/>
                                  <w:sz w:val="20"/>
                                  <w:szCs w:val="20"/>
                                  <w:lang w:eastAsia="it-IT"/>
                                </w:rPr>
                                <w:t>Open panels by Europa Distribution at the Norwegian International Film Festival and the San Sebastian International Film Festival</w:t>
                              </w:r>
                              <w:r w:rsidRPr="007461BB">
                                <w:rPr>
                                  <w:rFonts w:ascii="Helvetica" w:eastAsia="Times New Roman" w:hAnsi="Helvetica" w:cs="Helvetica"/>
                                  <w:b/>
                                  <w:bCs/>
                                  <w:color w:val="202020"/>
                                  <w:sz w:val="24"/>
                                  <w:szCs w:val="24"/>
                                  <w:lang w:eastAsia="it-IT"/>
                                </w:rPr>
                                <w:t> </w:t>
                              </w:r>
                            </w:p>
                            <w:p w14:paraId="13E476C6" w14:textId="77777777" w:rsidR="007461BB" w:rsidRPr="007461BB" w:rsidRDefault="007461BB" w:rsidP="007461BB">
                              <w:pPr>
                                <w:spacing w:before="150" w:after="150" w:line="360" w:lineRule="atLeast"/>
                                <w:jc w:val="both"/>
                                <w:rPr>
                                  <w:rFonts w:ascii="Helvetica" w:eastAsia="Times New Roman" w:hAnsi="Helvetica" w:cs="Helvetica"/>
                                  <w:color w:val="202020"/>
                                  <w:sz w:val="24"/>
                                  <w:szCs w:val="24"/>
                                  <w:lang w:eastAsia="it-IT"/>
                                </w:rPr>
                              </w:pPr>
                              <w:r w:rsidRPr="007461BB">
                                <w:rPr>
                                  <w:rFonts w:ascii="Helvetica" w:eastAsia="Times New Roman" w:hAnsi="Helvetica" w:cs="Helvetica"/>
                                  <w:color w:val="202020"/>
                                  <w:sz w:val="20"/>
                                  <w:szCs w:val="20"/>
                                  <w:lang w:eastAsia="it-IT"/>
                                </w:rPr>
                                <w:t>Europa distribution, an association of independent film distributors, is organising open panels at two International Film Festivals in August and September:</w:t>
                              </w:r>
                            </w:p>
                            <w:p w14:paraId="3EAD578E" w14:textId="77777777" w:rsidR="007461BB" w:rsidRPr="007461BB" w:rsidRDefault="007461BB" w:rsidP="007461BB">
                              <w:pPr>
                                <w:numPr>
                                  <w:ilvl w:val="0"/>
                                  <w:numId w:val="12"/>
                                </w:numPr>
                                <w:spacing w:before="100" w:beforeAutospacing="1" w:after="100" w:afterAutospacing="1" w:line="360" w:lineRule="atLeast"/>
                                <w:jc w:val="both"/>
                                <w:rPr>
                                  <w:rFonts w:ascii="Helvetica" w:eastAsia="Times New Roman" w:hAnsi="Helvetica" w:cs="Helvetica"/>
                                  <w:color w:val="202020"/>
                                  <w:sz w:val="24"/>
                                  <w:szCs w:val="24"/>
                                  <w:lang w:eastAsia="it-IT"/>
                                </w:rPr>
                              </w:pPr>
                              <w:r w:rsidRPr="007461BB">
                                <w:rPr>
                                  <w:rFonts w:ascii="Helvetica" w:eastAsia="Times New Roman" w:hAnsi="Helvetica" w:cs="Helvetica"/>
                                  <w:color w:val="202020"/>
                                  <w:sz w:val="20"/>
                                  <w:szCs w:val="20"/>
                                  <w:lang w:eastAsia="it-IT"/>
                                </w:rPr>
                                <w:t>An open panel on strategies built by distributors from different countries to promote Nordic films – During the</w:t>
                              </w:r>
                              <w:hyperlink r:id="rId102" w:history="1">
                                <w:r w:rsidRPr="007461BB">
                                  <w:rPr>
                                    <w:rFonts w:ascii="Helvetica" w:eastAsia="Times New Roman" w:hAnsi="Helvetica" w:cs="Helvetica"/>
                                    <w:color w:val="007C89"/>
                                    <w:sz w:val="20"/>
                                    <w:szCs w:val="20"/>
                                    <w:u w:val="single"/>
                                    <w:lang w:eastAsia="it-IT"/>
                                  </w:rPr>
                                  <w:t> Norwegian International Film Festival</w:t>
                                </w:r>
                              </w:hyperlink>
                              <w:r w:rsidRPr="007461BB">
                                <w:rPr>
                                  <w:rFonts w:ascii="Helvetica" w:eastAsia="Times New Roman" w:hAnsi="Helvetica" w:cs="Helvetica"/>
                                  <w:color w:val="202020"/>
                                  <w:sz w:val="20"/>
                                  <w:szCs w:val="20"/>
                                  <w:lang w:eastAsia="it-IT"/>
                                </w:rPr>
                                <w:t> (20-26 August).</w:t>
                              </w:r>
                            </w:p>
                            <w:p w14:paraId="1B04C352" w14:textId="77777777" w:rsidR="007461BB" w:rsidRPr="007461BB" w:rsidRDefault="007461BB" w:rsidP="007461BB">
                              <w:pPr>
                                <w:numPr>
                                  <w:ilvl w:val="0"/>
                                  <w:numId w:val="12"/>
                                </w:numPr>
                                <w:spacing w:before="100" w:beforeAutospacing="1" w:after="100" w:afterAutospacing="1" w:line="360" w:lineRule="atLeast"/>
                                <w:jc w:val="both"/>
                                <w:rPr>
                                  <w:rFonts w:ascii="Helvetica" w:eastAsia="Times New Roman" w:hAnsi="Helvetica" w:cs="Helvetica"/>
                                  <w:color w:val="202020"/>
                                  <w:sz w:val="24"/>
                                  <w:szCs w:val="24"/>
                                  <w:lang w:eastAsia="it-IT"/>
                                </w:rPr>
                              </w:pPr>
                              <w:r w:rsidRPr="007461BB">
                                <w:rPr>
                                  <w:rFonts w:ascii="Helvetica" w:eastAsia="Times New Roman" w:hAnsi="Helvetica" w:cs="Helvetica"/>
                                  <w:color w:val="202020"/>
                                  <w:sz w:val="20"/>
                                  <w:szCs w:val="20"/>
                                  <w:lang w:eastAsia="it-IT"/>
                                </w:rPr>
                                <w:t>An open panel on existing models and new ideas that can help films to circulate after the theatrical window, with representatives of different parts of the value chain – During the</w:t>
                              </w:r>
                              <w:hyperlink r:id="rId103" w:history="1">
                                <w:r w:rsidRPr="007461BB">
                                  <w:rPr>
                                    <w:rFonts w:ascii="Helvetica" w:eastAsia="Times New Roman" w:hAnsi="Helvetica" w:cs="Helvetica"/>
                                    <w:color w:val="007C89"/>
                                    <w:sz w:val="20"/>
                                    <w:szCs w:val="20"/>
                                    <w:u w:val="single"/>
                                    <w:lang w:eastAsia="it-IT"/>
                                  </w:rPr>
                                  <w:t> San Sebastian International Film Festival</w:t>
                                </w:r>
                              </w:hyperlink>
                              <w:r w:rsidRPr="007461BB">
                                <w:rPr>
                                  <w:rFonts w:ascii="Helvetica" w:eastAsia="Times New Roman" w:hAnsi="Helvetica" w:cs="Helvetica"/>
                                  <w:color w:val="202020"/>
                                  <w:sz w:val="20"/>
                                  <w:szCs w:val="20"/>
                                  <w:lang w:eastAsia="it-IT"/>
                                </w:rPr>
                                <w:t> (16-24 September).</w:t>
                              </w:r>
                            </w:p>
                          </w:tc>
                        </w:tr>
                        <w:bookmarkEnd w:id="32"/>
                        <w:bookmarkEnd w:id="33"/>
                      </w:tbl>
                      <w:p w14:paraId="634A0565" w14:textId="77777777" w:rsidR="007461BB" w:rsidRPr="007461BB" w:rsidRDefault="007461BB" w:rsidP="007461BB">
                        <w:pPr>
                          <w:spacing w:after="0" w:line="240" w:lineRule="auto"/>
                          <w:rPr>
                            <w:rFonts w:ascii="Times New Roman" w:eastAsia="Times New Roman" w:hAnsi="Times New Roman" w:cs="Times New Roman"/>
                            <w:sz w:val="24"/>
                            <w:szCs w:val="24"/>
                            <w:lang w:eastAsia="it-IT"/>
                          </w:rPr>
                        </w:pPr>
                      </w:p>
                    </w:tc>
                  </w:tr>
                </w:tbl>
                <w:p w14:paraId="74EF64A1" w14:textId="77777777" w:rsidR="007461BB" w:rsidRPr="007461BB" w:rsidRDefault="007461BB" w:rsidP="007461BB">
                  <w:pPr>
                    <w:spacing w:after="0" w:line="240" w:lineRule="auto"/>
                    <w:rPr>
                      <w:rFonts w:ascii="Times New Roman" w:eastAsia="Times New Roman" w:hAnsi="Times New Roman" w:cs="Times New Roman"/>
                      <w:vanish/>
                      <w:sz w:val="24"/>
                      <w:szCs w:val="24"/>
                      <w:lang w:eastAsia="it-IT"/>
                    </w:rPr>
                  </w:pPr>
                </w:p>
                <w:tbl>
                  <w:tblPr>
                    <w:tblW w:w="5000" w:type="pct"/>
                    <w:tblCellMar>
                      <w:left w:w="0" w:type="dxa"/>
                      <w:right w:w="0" w:type="dxa"/>
                    </w:tblCellMar>
                    <w:tblLook w:val="04A0" w:firstRow="1" w:lastRow="0" w:firstColumn="1" w:lastColumn="0" w:noHBand="0" w:noVBand="1"/>
                  </w:tblPr>
                  <w:tblGrid>
                    <w:gridCol w:w="9000"/>
                  </w:tblGrid>
                  <w:tr w:rsidR="007461BB" w:rsidRPr="007461BB" w14:paraId="3DD5A628"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7461BB" w:rsidRPr="007461BB" w14:paraId="24780D41" w14:textId="77777777">
                          <w:tc>
                            <w:tcPr>
                              <w:tcW w:w="0" w:type="auto"/>
                              <w:tcMar>
                                <w:top w:w="0" w:type="dxa"/>
                                <w:left w:w="270" w:type="dxa"/>
                                <w:bottom w:w="135" w:type="dxa"/>
                                <w:right w:w="270" w:type="dxa"/>
                              </w:tcMar>
                              <w:hideMark/>
                            </w:tcPr>
                            <w:p w14:paraId="1EF47D4F" w14:textId="77777777" w:rsidR="007461BB" w:rsidRPr="007461BB" w:rsidRDefault="007461BB" w:rsidP="007461BB">
                              <w:pPr>
                                <w:spacing w:after="0" w:line="240" w:lineRule="auto"/>
                                <w:rPr>
                                  <w:rFonts w:ascii="Times New Roman" w:eastAsia="Times New Roman" w:hAnsi="Times New Roman" w:cs="Times New Roman"/>
                                  <w:sz w:val="24"/>
                                  <w:szCs w:val="24"/>
                                  <w:lang w:eastAsia="it-IT"/>
                                </w:rPr>
                              </w:pPr>
                            </w:p>
                          </w:tc>
                        </w:tr>
                      </w:tbl>
                      <w:p w14:paraId="2CA12A04" w14:textId="77777777" w:rsidR="007461BB" w:rsidRPr="007461BB" w:rsidRDefault="007461BB" w:rsidP="007461BB">
                        <w:pPr>
                          <w:spacing w:after="0" w:line="240" w:lineRule="auto"/>
                          <w:rPr>
                            <w:rFonts w:ascii="Times New Roman" w:eastAsia="Times New Roman" w:hAnsi="Times New Roman" w:cs="Times New Roman"/>
                            <w:sz w:val="24"/>
                            <w:szCs w:val="24"/>
                            <w:lang w:eastAsia="it-IT"/>
                          </w:rPr>
                        </w:pPr>
                      </w:p>
                    </w:tc>
                  </w:tr>
                </w:tbl>
                <w:p w14:paraId="48542A0B" w14:textId="77777777" w:rsidR="007461BB" w:rsidRPr="007461BB" w:rsidRDefault="007461BB" w:rsidP="007461BB">
                  <w:pPr>
                    <w:spacing w:after="0" w:line="240" w:lineRule="auto"/>
                    <w:rPr>
                      <w:rFonts w:ascii="Times New Roman" w:eastAsia="Times New Roman" w:hAnsi="Times New Roman" w:cs="Times New Roman"/>
                      <w:sz w:val="24"/>
                      <w:szCs w:val="24"/>
                      <w:lang w:eastAsia="it-IT"/>
                    </w:rPr>
                  </w:pPr>
                </w:p>
              </w:tc>
            </w:tr>
          </w:tbl>
          <w:p w14:paraId="5796151B" w14:textId="77777777" w:rsidR="007461BB" w:rsidRPr="007461BB" w:rsidRDefault="007461BB" w:rsidP="007461BB">
            <w:pPr>
              <w:spacing w:after="0" w:line="240" w:lineRule="auto"/>
              <w:jc w:val="center"/>
              <w:rPr>
                <w:rFonts w:ascii="Times New Roman" w:eastAsia="Times New Roman" w:hAnsi="Times New Roman" w:cs="Times New Roman"/>
                <w:sz w:val="24"/>
                <w:szCs w:val="24"/>
                <w:lang w:eastAsia="it-IT"/>
              </w:rPr>
            </w:pPr>
          </w:p>
        </w:tc>
      </w:tr>
      <w:tr w:rsidR="007461BB" w:rsidRPr="007461BB" w14:paraId="6264F068" w14:textId="77777777" w:rsidTr="007461BB">
        <w:tc>
          <w:tcPr>
            <w:tcW w:w="0" w:type="auto"/>
            <w:tcBorders>
              <w:top w:val="nil"/>
              <w:bottom w:val="single" w:sz="12" w:space="0" w:color="EAEAEA"/>
            </w:tcBorders>
            <w:tcMar>
              <w:top w:w="0" w:type="dxa"/>
              <w:left w:w="0" w:type="dxa"/>
              <w:bottom w:w="135" w:type="dxa"/>
              <w:right w:w="0" w:type="dxa"/>
            </w:tcMar>
            <w:hideMark/>
          </w:tcPr>
          <w:tbl>
            <w:tblPr>
              <w:tblW w:w="9000" w:type="dxa"/>
              <w:jc w:val="center"/>
              <w:tblCellMar>
                <w:left w:w="0" w:type="dxa"/>
                <w:right w:w="0" w:type="dxa"/>
              </w:tblCellMar>
              <w:tblLook w:val="04A0" w:firstRow="1" w:lastRow="0" w:firstColumn="1" w:lastColumn="0" w:noHBand="0" w:noVBand="1"/>
            </w:tblPr>
            <w:tblGrid>
              <w:gridCol w:w="9000"/>
            </w:tblGrid>
            <w:tr w:rsidR="007461BB" w:rsidRPr="007461BB" w14:paraId="19CF3E2E" w14:textId="77777777">
              <w:trPr>
                <w:jc w:val="center"/>
              </w:trPr>
              <w:tc>
                <w:tcPr>
                  <w:tcW w:w="0" w:type="auto"/>
                  <w:hideMark/>
                </w:tcPr>
                <w:tbl>
                  <w:tblPr>
                    <w:tblpPr w:leftFromText="45" w:rightFromText="45" w:vertAnchor="text"/>
                    <w:tblW w:w="4500" w:type="dxa"/>
                    <w:tblCellMar>
                      <w:left w:w="0" w:type="dxa"/>
                      <w:right w:w="0" w:type="dxa"/>
                    </w:tblCellMar>
                    <w:tblLook w:val="04A0" w:firstRow="1" w:lastRow="0" w:firstColumn="1" w:lastColumn="0" w:noHBand="0" w:noVBand="1"/>
                  </w:tblPr>
                  <w:tblGrid>
                    <w:gridCol w:w="4500"/>
                  </w:tblGrid>
                  <w:tr w:rsidR="007461BB" w:rsidRPr="007461BB" w14:paraId="2E960D5F" w14:textId="77777777">
                    <w:tc>
                      <w:tcPr>
                        <w:tcW w:w="0" w:type="auto"/>
                        <w:hideMark/>
                      </w:tcPr>
                      <w:p w14:paraId="30A11457" w14:textId="77777777" w:rsidR="007461BB" w:rsidRPr="007461BB" w:rsidRDefault="007461BB" w:rsidP="007461BB">
                        <w:pPr>
                          <w:spacing w:after="0" w:line="240" w:lineRule="auto"/>
                          <w:jc w:val="center"/>
                          <w:rPr>
                            <w:rFonts w:ascii="Times New Roman" w:eastAsia="Times New Roman" w:hAnsi="Times New Roman" w:cs="Times New Roman"/>
                            <w:sz w:val="20"/>
                            <w:szCs w:val="20"/>
                            <w:lang w:eastAsia="it-IT"/>
                          </w:rPr>
                        </w:pPr>
                      </w:p>
                    </w:tc>
                  </w:tr>
                </w:tbl>
                <w:p w14:paraId="4D8BBF17" w14:textId="77777777" w:rsidR="007461BB" w:rsidRPr="007461BB" w:rsidRDefault="007461BB" w:rsidP="007461BB">
                  <w:pPr>
                    <w:spacing w:after="0" w:line="240" w:lineRule="auto"/>
                    <w:rPr>
                      <w:rFonts w:ascii="Times New Roman" w:eastAsia="Times New Roman" w:hAnsi="Times New Roman" w:cs="Times New Roman"/>
                      <w:vanish/>
                      <w:sz w:val="24"/>
                      <w:szCs w:val="24"/>
                      <w:lang w:eastAsia="it-IT"/>
                    </w:rPr>
                  </w:pPr>
                </w:p>
                <w:tbl>
                  <w:tblPr>
                    <w:tblpPr w:leftFromText="45" w:rightFromText="45" w:vertAnchor="text"/>
                    <w:tblW w:w="4500" w:type="dxa"/>
                    <w:tblCellMar>
                      <w:left w:w="0" w:type="dxa"/>
                      <w:right w:w="0" w:type="dxa"/>
                    </w:tblCellMar>
                    <w:tblLook w:val="04A0" w:firstRow="1" w:lastRow="0" w:firstColumn="1" w:lastColumn="0" w:noHBand="0" w:noVBand="1"/>
                  </w:tblPr>
                  <w:tblGrid>
                    <w:gridCol w:w="4500"/>
                  </w:tblGrid>
                  <w:tr w:rsidR="007461BB" w:rsidRPr="007461BB" w14:paraId="6D260A43" w14:textId="77777777">
                    <w:tc>
                      <w:tcPr>
                        <w:tcW w:w="0" w:type="auto"/>
                        <w:hideMark/>
                      </w:tcPr>
                      <w:p w14:paraId="052EBD6F" w14:textId="77777777" w:rsidR="007461BB" w:rsidRPr="007461BB" w:rsidRDefault="007461BB" w:rsidP="007461BB">
                        <w:pPr>
                          <w:spacing w:after="0" w:line="240" w:lineRule="auto"/>
                          <w:rPr>
                            <w:rFonts w:ascii="Times New Roman" w:eastAsia="Times New Roman" w:hAnsi="Times New Roman" w:cs="Times New Roman"/>
                            <w:sz w:val="24"/>
                            <w:szCs w:val="24"/>
                            <w:lang w:eastAsia="it-IT"/>
                          </w:rPr>
                        </w:pPr>
                      </w:p>
                    </w:tc>
                  </w:tr>
                </w:tbl>
                <w:p w14:paraId="67649C5B" w14:textId="77777777" w:rsidR="007461BB" w:rsidRPr="007461BB" w:rsidRDefault="007461BB" w:rsidP="007461BB">
                  <w:pPr>
                    <w:spacing w:after="0" w:line="240" w:lineRule="auto"/>
                    <w:rPr>
                      <w:rFonts w:ascii="Times New Roman" w:eastAsia="Times New Roman" w:hAnsi="Times New Roman" w:cs="Times New Roman"/>
                      <w:sz w:val="24"/>
                      <w:szCs w:val="24"/>
                      <w:lang w:eastAsia="it-IT"/>
                    </w:rPr>
                  </w:pPr>
                </w:p>
              </w:tc>
            </w:tr>
          </w:tbl>
          <w:p w14:paraId="3E912C80" w14:textId="77777777" w:rsidR="007461BB" w:rsidRPr="007461BB" w:rsidRDefault="007461BB" w:rsidP="007461BB">
            <w:pPr>
              <w:spacing w:after="0" w:line="240" w:lineRule="auto"/>
              <w:jc w:val="center"/>
              <w:rPr>
                <w:rFonts w:ascii="Times New Roman" w:eastAsia="Times New Roman" w:hAnsi="Times New Roman" w:cs="Times New Roman"/>
                <w:sz w:val="24"/>
                <w:szCs w:val="24"/>
                <w:lang w:eastAsia="it-IT"/>
              </w:rPr>
            </w:pPr>
          </w:p>
        </w:tc>
      </w:tr>
      <w:tr w:rsidR="007461BB" w:rsidRPr="007461BB" w14:paraId="3A2326B9" w14:textId="77777777" w:rsidTr="007461BB">
        <w:tc>
          <w:tcPr>
            <w:tcW w:w="0" w:type="auto"/>
            <w:tcBorders>
              <w:top w:val="nil"/>
              <w:bottom w:val="nil"/>
            </w:tcBorders>
            <w:tcMar>
              <w:top w:w="135" w:type="dxa"/>
              <w:left w:w="0" w:type="dxa"/>
              <w:bottom w:w="135" w:type="dxa"/>
              <w:right w:w="0" w:type="dxa"/>
            </w:tcMar>
            <w:hideMark/>
          </w:tcPr>
          <w:tbl>
            <w:tblPr>
              <w:tblW w:w="9000" w:type="dxa"/>
              <w:jc w:val="center"/>
              <w:tblCellMar>
                <w:left w:w="0" w:type="dxa"/>
                <w:right w:w="0" w:type="dxa"/>
              </w:tblCellMar>
              <w:tblLook w:val="04A0" w:firstRow="1" w:lastRow="0" w:firstColumn="1" w:lastColumn="0" w:noHBand="0" w:noVBand="1"/>
            </w:tblPr>
            <w:tblGrid>
              <w:gridCol w:w="9000"/>
            </w:tblGrid>
            <w:tr w:rsidR="007461BB" w:rsidRPr="007461BB" w14:paraId="6703F644"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000"/>
                  </w:tblGrid>
                  <w:tr w:rsidR="007461BB" w:rsidRPr="007461BB" w14:paraId="05D23349" w14:textId="77777777">
                    <w:tc>
                      <w:tcPr>
                        <w:tcW w:w="0" w:type="auto"/>
                        <w:tcMar>
                          <w:top w:w="135" w:type="dxa"/>
                          <w:left w:w="135" w:type="dxa"/>
                          <w:bottom w:w="135" w:type="dxa"/>
                          <w:right w:w="135" w:type="dxa"/>
                        </w:tcMar>
                        <w:hideMark/>
                      </w:tcPr>
                      <w:tbl>
                        <w:tblPr>
                          <w:tblW w:w="5000" w:type="pct"/>
                          <w:jc w:val="center"/>
                          <w:tblCellMar>
                            <w:left w:w="0" w:type="dxa"/>
                            <w:right w:w="0" w:type="dxa"/>
                          </w:tblCellMar>
                          <w:tblLook w:val="04A0" w:firstRow="1" w:lastRow="0" w:firstColumn="1" w:lastColumn="0" w:noHBand="0" w:noVBand="1"/>
                        </w:tblPr>
                        <w:tblGrid>
                          <w:gridCol w:w="8730"/>
                        </w:tblGrid>
                        <w:tr w:rsidR="007461BB" w:rsidRPr="007461BB" w14:paraId="42DB8728" w14:textId="77777777">
                          <w:trPr>
                            <w:jc w:val="center"/>
                          </w:trPr>
                          <w:tc>
                            <w:tcPr>
                              <w:tcW w:w="0" w:type="auto"/>
                              <w:tcMar>
                                <w:top w:w="0" w:type="dxa"/>
                                <w:left w:w="135" w:type="dxa"/>
                                <w:bottom w:w="0" w:type="dxa"/>
                                <w:right w:w="135" w:type="dxa"/>
                              </w:tcMar>
                              <w:vAlign w:val="center"/>
                              <w:hideMark/>
                            </w:tcPr>
                            <w:tbl>
                              <w:tblPr>
                                <w:tblW w:w="5000" w:type="pct"/>
                                <w:jc w:val="center"/>
                                <w:tblCellMar>
                                  <w:left w:w="0" w:type="dxa"/>
                                  <w:right w:w="0" w:type="dxa"/>
                                </w:tblCellMar>
                                <w:tblLook w:val="04A0" w:firstRow="1" w:lastRow="0" w:firstColumn="1" w:lastColumn="0" w:noHBand="0" w:noVBand="1"/>
                              </w:tblPr>
                              <w:tblGrid>
                                <w:gridCol w:w="8460"/>
                              </w:tblGrid>
                              <w:tr w:rsidR="007461BB" w:rsidRPr="007461BB" w14:paraId="3C3A1747" w14:textId="77777777">
                                <w:trPr>
                                  <w:jc w:val="center"/>
                                </w:trPr>
                                <w:tc>
                                  <w:tcPr>
                                    <w:tcW w:w="0" w:type="auto"/>
                                    <w:tcMar>
                                      <w:top w:w="135" w:type="dxa"/>
                                      <w:left w:w="135" w:type="dxa"/>
                                      <w:bottom w:w="0" w:type="dxa"/>
                                      <w:right w:w="135" w:type="dxa"/>
                                    </w:tcMar>
                                    <w:hideMark/>
                                  </w:tcPr>
                                  <w:tbl>
                                    <w:tblPr>
                                      <w:tblW w:w="0" w:type="auto"/>
                                      <w:jc w:val="center"/>
                                      <w:tblCellMar>
                                        <w:left w:w="0" w:type="dxa"/>
                                        <w:right w:w="0" w:type="dxa"/>
                                      </w:tblCellMar>
                                      <w:tblLook w:val="04A0" w:firstRow="1" w:lastRow="0" w:firstColumn="1" w:lastColumn="0" w:noHBand="0" w:noVBand="1"/>
                                    </w:tblPr>
                                    <w:tblGrid>
                                      <w:gridCol w:w="795"/>
                                    </w:tblGrid>
                                    <w:tr w:rsidR="007461BB" w:rsidRPr="007461BB" w14:paraId="39445172" w14:textId="77777777">
                                      <w:trPr>
                                        <w:jc w:val="center"/>
                                      </w:trPr>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5"/>
                                          </w:tblGrid>
                                          <w:tr w:rsidR="007461BB" w:rsidRPr="007461BB" w14:paraId="0CDA7BA9"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7461BB" w:rsidRPr="007461BB" w14:paraId="14CC1293"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7461BB" w:rsidRPr="007461BB" w14:paraId="06182945" w14:textId="77777777">
                                                        <w:tc>
                                                          <w:tcPr>
                                                            <w:tcW w:w="360" w:type="dxa"/>
                                                            <w:vAlign w:val="center"/>
                                                            <w:hideMark/>
                                                          </w:tcPr>
                                                          <w:p w14:paraId="5567B1AD" w14:textId="3CD20434" w:rsidR="007461BB" w:rsidRPr="007461BB" w:rsidRDefault="007461BB" w:rsidP="007461BB">
                                                            <w:pPr>
                                                              <w:spacing w:after="0" w:line="240" w:lineRule="auto"/>
                                                              <w:jc w:val="center"/>
                                                              <w:rPr>
                                                                <w:rFonts w:ascii="Times New Roman" w:eastAsia="Times New Roman" w:hAnsi="Times New Roman" w:cs="Times New Roman"/>
                                                                <w:sz w:val="24"/>
                                                                <w:szCs w:val="24"/>
                                                                <w:lang w:eastAsia="it-IT"/>
                                                              </w:rPr>
                                                            </w:pPr>
                                                            <w:r w:rsidRPr="007461BB">
                                                              <w:rPr>
                                                                <w:rFonts w:ascii="Times New Roman" w:eastAsia="Times New Roman" w:hAnsi="Times New Roman" w:cs="Times New Roman"/>
                                                                <w:noProof/>
                                                                <w:color w:val="0000FF"/>
                                                                <w:sz w:val="24"/>
                                                                <w:szCs w:val="24"/>
                                                                <w:lang w:eastAsia="it-IT"/>
                                                              </w:rPr>
                                                              <w:drawing>
                                                                <wp:inline distT="0" distB="0" distL="0" distR="0" wp14:anchorId="3A8B7502" wp14:editId="284A1345">
                                                                  <wp:extent cx="228600" cy="228600"/>
                                                                  <wp:effectExtent l="0" t="0" r="0" b="0"/>
                                                                  <wp:docPr id="4" name="Immagine 4" descr="Twitter">
                                                                    <a:hlinkClick xmlns:a="http://schemas.openxmlformats.org/drawingml/2006/main" r:id="rId10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witter">
                                                                            <a:hlinkClick r:id="rId104" tgtFrame="&quot;_blank&quot;"/>
                                                                          </pic:cNvPr>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67F3F35D" w14:textId="77777777" w:rsidR="007461BB" w:rsidRPr="007461BB" w:rsidRDefault="007461BB" w:rsidP="007461BB">
                                                      <w:pPr>
                                                        <w:spacing w:after="0" w:line="240" w:lineRule="auto"/>
                                                        <w:rPr>
                                                          <w:rFonts w:ascii="Times New Roman" w:eastAsia="Times New Roman" w:hAnsi="Times New Roman" w:cs="Times New Roman"/>
                                                          <w:sz w:val="24"/>
                                                          <w:szCs w:val="24"/>
                                                          <w:lang w:eastAsia="it-IT"/>
                                                        </w:rPr>
                                                      </w:pPr>
                                                    </w:p>
                                                  </w:tc>
                                                </w:tr>
                                              </w:tbl>
                                              <w:p w14:paraId="73F1586E" w14:textId="77777777" w:rsidR="007461BB" w:rsidRPr="007461BB" w:rsidRDefault="007461BB" w:rsidP="007461BB">
                                                <w:pPr>
                                                  <w:spacing w:after="0" w:line="240" w:lineRule="auto"/>
                                                  <w:rPr>
                                                    <w:rFonts w:ascii="Times New Roman" w:eastAsia="Times New Roman" w:hAnsi="Times New Roman" w:cs="Times New Roman"/>
                                                    <w:sz w:val="24"/>
                                                    <w:szCs w:val="24"/>
                                                    <w:lang w:eastAsia="it-IT"/>
                                                  </w:rPr>
                                                </w:pPr>
                                              </w:p>
                                            </w:tc>
                                          </w:tr>
                                        </w:tbl>
                                        <w:p w14:paraId="34C6B413" w14:textId="77777777" w:rsidR="007461BB" w:rsidRPr="007461BB" w:rsidRDefault="007461BB" w:rsidP="007461BB">
                                          <w:pPr>
                                            <w:spacing w:after="0" w:line="240" w:lineRule="auto"/>
                                            <w:jc w:val="center"/>
                                            <w:rPr>
                                              <w:rFonts w:ascii="Times New Roman" w:eastAsia="Times New Roman" w:hAnsi="Times New Roman" w:cs="Times New Roman"/>
                                              <w:vanish/>
                                              <w:sz w:val="24"/>
                                              <w:szCs w:val="24"/>
                                              <w:lang w:eastAsia="it-IT"/>
                                            </w:rPr>
                                          </w:pPr>
                                        </w:p>
                                        <w:tbl>
                                          <w:tblPr>
                                            <w:tblpPr w:leftFromText="45" w:rightFromText="45" w:vertAnchor="text"/>
                                            <w:tblW w:w="0" w:type="auto"/>
                                            <w:tblCellMar>
                                              <w:left w:w="0" w:type="dxa"/>
                                              <w:right w:w="0" w:type="dxa"/>
                                            </w:tblCellMar>
                                            <w:tblLook w:val="04A0" w:firstRow="1" w:lastRow="0" w:firstColumn="1" w:lastColumn="0" w:noHBand="0" w:noVBand="1"/>
                                          </w:tblPr>
                                          <w:tblGrid>
                                            <w:gridCol w:w="795"/>
                                          </w:tblGrid>
                                          <w:tr w:rsidR="007461BB" w:rsidRPr="007461BB" w14:paraId="6DE8F750"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7461BB" w:rsidRPr="007461BB" w14:paraId="1E0751E7"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7461BB" w:rsidRPr="007461BB" w14:paraId="2FE60E97" w14:textId="77777777">
                                                        <w:tc>
                                                          <w:tcPr>
                                                            <w:tcW w:w="360" w:type="dxa"/>
                                                            <w:vAlign w:val="center"/>
                                                            <w:hideMark/>
                                                          </w:tcPr>
                                                          <w:p w14:paraId="45F700CA" w14:textId="19CB5094" w:rsidR="007461BB" w:rsidRPr="007461BB" w:rsidRDefault="007461BB" w:rsidP="007461BB">
                                                            <w:pPr>
                                                              <w:spacing w:after="0" w:line="240" w:lineRule="auto"/>
                                                              <w:jc w:val="center"/>
                                                              <w:rPr>
                                                                <w:rFonts w:ascii="Times New Roman" w:eastAsia="Times New Roman" w:hAnsi="Times New Roman" w:cs="Times New Roman"/>
                                                                <w:sz w:val="24"/>
                                                                <w:szCs w:val="24"/>
                                                                <w:lang w:eastAsia="it-IT"/>
                                                              </w:rPr>
                                                            </w:pPr>
                                                            <w:r w:rsidRPr="007461BB">
                                                              <w:rPr>
                                                                <w:rFonts w:ascii="Times New Roman" w:eastAsia="Times New Roman" w:hAnsi="Times New Roman" w:cs="Times New Roman"/>
                                                                <w:noProof/>
                                                                <w:color w:val="0000FF"/>
                                                                <w:sz w:val="24"/>
                                                                <w:szCs w:val="24"/>
                                                                <w:lang w:eastAsia="it-IT"/>
                                                              </w:rPr>
                                                              <w:drawing>
                                                                <wp:inline distT="0" distB="0" distL="0" distR="0" wp14:anchorId="1314A432" wp14:editId="2AE7CDB5">
                                                                  <wp:extent cx="228600" cy="228600"/>
                                                                  <wp:effectExtent l="0" t="0" r="0" b="0"/>
                                                                  <wp:docPr id="3" name="Immagine 3" descr="Facebook">
                                                                    <a:hlinkClick xmlns:a="http://schemas.openxmlformats.org/drawingml/2006/main" r:id="rId10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acebook">
                                                                            <a:hlinkClick r:id="rId106" tgtFrame="&quot;_blank&quot;"/>
                                                                          </pic:cNvPr>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27CA7C17" w14:textId="77777777" w:rsidR="007461BB" w:rsidRPr="007461BB" w:rsidRDefault="007461BB" w:rsidP="007461BB">
                                                      <w:pPr>
                                                        <w:spacing w:after="0" w:line="240" w:lineRule="auto"/>
                                                        <w:rPr>
                                                          <w:rFonts w:ascii="Times New Roman" w:eastAsia="Times New Roman" w:hAnsi="Times New Roman" w:cs="Times New Roman"/>
                                                          <w:sz w:val="24"/>
                                                          <w:szCs w:val="24"/>
                                                          <w:lang w:eastAsia="it-IT"/>
                                                        </w:rPr>
                                                      </w:pPr>
                                                    </w:p>
                                                  </w:tc>
                                                </w:tr>
                                              </w:tbl>
                                              <w:p w14:paraId="19DDD2B4" w14:textId="77777777" w:rsidR="007461BB" w:rsidRPr="007461BB" w:rsidRDefault="007461BB" w:rsidP="007461BB">
                                                <w:pPr>
                                                  <w:spacing w:after="0" w:line="240" w:lineRule="auto"/>
                                                  <w:rPr>
                                                    <w:rFonts w:ascii="Times New Roman" w:eastAsia="Times New Roman" w:hAnsi="Times New Roman" w:cs="Times New Roman"/>
                                                    <w:sz w:val="24"/>
                                                    <w:szCs w:val="24"/>
                                                    <w:lang w:eastAsia="it-IT"/>
                                                  </w:rPr>
                                                </w:pPr>
                                              </w:p>
                                            </w:tc>
                                          </w:tr>
                                        </w:tbl>
                                        <w:p w14:paraId="1D64B38C" w14:textId="77777777" w:rsidR="007461BB" w:rsidRPr="007461BB" w:rsidRDefault="007461BB" w:rsidP="007461BB">
                                          <w:pPr>
                                            <w:spacing w:after="0" w:line="240" w:lineRule="auto"/>
                                            <w:jc w:val="center"/>
                                            <w:rPr>
                                              <w:rFonts w:ascii="Times New Roman" w:eastAsia="Times New Roman" w:hAnsi="Times New Roman" w:cs="Times New Roman"/>
                                              <w:vanish/>
                                              <w:sz w:val="24"/>
                                              <w:szCs w:val="24"/>
                                              <w:lang w:eastAsia="it-IT"/>
                                            </w:rPr>
                                          </w:pPr>
                                        </w:p>
                                        <w:tbl>
                                          <w:tblPr>
                                            <w:tblpPr w:leftFromText="45" w:rightFromText="45" w:vertAnchor="text"/>
                                            <w:tblW w:w="0" w:type="auto"/>
                                            <w:tblCellMar>
                                              <w:left w:w="0" w:type="dxa"/>
                                              <w:right w:w="0" w:type="dxa"/>
                                            </w:tblCellMar>
                                            <w:tblLook w:val="04A0" w:firstRow="1" w:lastRow="0" w:firstColumn="1" w:lastColumn="0" w:noHBand="0" w:noVBand="1"/>
                                          </w:tblPr>
                                          <w:tblGrid>
                                            <w:gridCol w:w="645"/>
                                          </w:tblGrid>
                                          <w:tr w:rsidR="007461BB" w:rsidRPr="007461BB" w14:paraId="6FDF670B" w14:textId="77777777">
                                            <w:tc>
                                              <w:tcPr>
                                                <w:tcW w:w="0" w:type="auto"/>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645"/>
                                                </w:tblGrid>
                                                <w:tr w:rsidR="007461BB" w:rsidRPr="007461BB" w14:paraId="0E9D1A0C"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7461BB" w:rsidRPr="007461BB" w14:paraId="715B5F26" w14:textId="77777777">
                                                        <w:tc>
                                                          <w:tcPr>
                                                            <w:tcW w:w="360" w:type="dxa"/>
                                                            <w:vAlign w:val="center"/>
                                                            <w:hideMark/>
                                                          </w:tcPr>
                                                          <w:p w14:paraId="3B48C286" w14:textId="01859A1A" w:rsidR="007461BB" w:rsidRPr="007461BB" w:rsidRDefault="007461BB" w:rsidP="007461BB">
                                                            <w:pPr>
                                                              <w:spacing w:after="0" w:line="240" w:lineRule="auto"/>
                                                              <w:jc w:val="center"/>
                                                              <w:rPr>
                                                                <w:rFonts w:ascii="Times New Roman" w:eastAsia="Times New Roman" w:hAnsi="Times New Roman" w:cs="Times New Roman"/>
                                                                <w:sz w:val="24"/>
                                                                <w:szCs w:val="24"/>
                                                                <w:lang w:eastAsia="it-IT"/>
                                                              </w:rPr>
                                                            </w:pPr>
                                                            <w:r w:rsidRPr="007461BB">
                                                              <w:rPr>
                                                                <w:rFonts w:ascii="Times New Roman" w:eastAsia="Times New Roman" w:hAnsi="Times New Roman" w:cs="Times New Roman"/>
                                                                <w:noProof/>
                                                                <w:color w:val="0000FF"/>
                                                                <w:sz w:val="24"/>
                                                                <w:szCs w:val="24"/>
                                                                <w:lang w:eastAsia="it-IT"/>
                                                              </w:rPr>
                                                              <w:drawing>
                                                                <wp:inline distT="0" distB="0" distL="0" distR="0" wp14:anchorId="19EBDD2C" wp14:editId="75B024ED">
                                                                  <wp:extent cx="228600" cy="228600"/>
                                                                  <wp:effectExtent l="0" t="0" r="0" b="0"/>
                                                                  <wp:docPr id="2" name="Immagine 2" descr="Website">
                                                                    <a:hlinkClick xmlns:a="http://schemas.openxmlformats.org/drawingml/2006/main" r:id="rId10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ebsite">
                                                                            <a:hlinkClick r:id="rId108" tgtFrame="&quot;_blank&quot;"/>
                                                                          </pic:cNvPr>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595E3827" w14:textId="77777777" w:rsidR="007461BB" w:rsidRPr="007461BB" w:rsidRDefault="007461BB" w:rsidP="007461BB">
                                                      <w:pPr>
                                                        <w:spacing w:after="0" w:line="240" w:lineRule="auto"/>
                                                        <w:rPr>
                                                          <w:rFonts w:ascii="Times New Roman" w:eastAsia="Times New Roman" w:hAnsi="Times New Roman" w:cs="Times New Roman"/>
                                                          <w:sz w:val="24"/>
                                                          <w:szCs w:val="24"/>
                                                          <w:lang w:eastAsia="it-IT"/>
                                                        </w:rPr>
                                                      </w:pPr>
                                                    </w:p>
                                                  </w:tc>
                                                </w:tr>
                                              </w:tbl>
                                              <w:p w14:paraId="3BFCE4B9" w14:textId="77777777" w:rsidR="007461BB" w:rsidRPr="007461BB" w:rsidRDefault="007461BB" w:rsidP="007461BB">
                                                <w:pPr>
                                                  <w:spacing w:after="0" w:line="240" w:lineRule="auto"/>
                                                  <w:rPr>
                                                    <w:rFonts w:ascii="Times New Roman" w:eastAsia="Times New Roman" w:hAnsi="Times New Roman" w:cs="Times New Roman"/>
                                                    <w:sz w:val="24"/>
                                                    <w:szCs w:val="24"/>
                                                    <w:lang w:eastAsia="it-IT"/>
                                                  </w:rPr>
                                                </w:pPr>
                                              </w:p>
                                            </w:tc>
                                          </w:tr>
                                        </w:tbl>
                                        <w:p w14:paraId="68810907" w14:textId="77777777" w:rsidR="007461BB" w:rsidRPr="007461BB" w:rsidRDefault="007461BB" w:rsidP="007461BB">
                                          <w:pPr>
                                            <w:spacing w:after="0" w:line="240" w:lineRule="auto"/>
                                            <w:jc w:val="center"/>
                                            <w:rPr>
                                              <w:rFonts w:ascii="Times New Roman" w:eastAsia="Times New Roman" w:hAnsi="Times New Roman" w:cs="Times New Roman"/>
                                              <w:sz w:val="24"/>
                                              <w:szCs w:val="24"/>
                                              <w:lang w:eastAsia="it-IT"/>
                                            </w:rPr>
                                          </w:pPr>
                                        </w:p>
                                      </w:tc>
                                    </w:tr>
                                  </w:tbl>
                                  <w:p w14:paraId="0CF55E94" w14:textId="77777777" w:rsidR="007461BB" w:rsidRPr="007461BB" w:rsidRDefault="007461BB" w:rsidP="007461BB">
                                    <w:pPr>
                                      <w:spacing w:after="0" w:line="240" w:lineRule="auto"/>
                                      <w:jc w:val="center"/>
                                      <w:rPr>
                                        <w:rFonts w:ascii="Times New Roman" w:eastAsia="Times New Roman" w:hAnsi="Times New Roman" w:cs="Times New Roman"/>
                                        <w:sz w:val="24"/>
                                        <w:szCs w:val="24"/>
                                        <w:lang w:eastAsia="it-IT"/>
                                      </w:rPr>
                                    </w:pPr>
                                  </w:p>
                                </w:tc>
                              </w:tr>
                            </w:tbl>
                            <w:p w14:paraId="1B9BCB86" w14:textId="77777777" w:rsidR="007461BB" w:rsidRPr="007461BB" w:rsidRDefault="007461BB" w:rsidP="007461BB">
                              <w:pPr>
                                <w:spacing w:after="0" w:line="240" w:lineRule="auto"/>
                                <w:jc w:val="center"/>
                                <w:rPr>
                                  <w:rFonts w:ascii="Times New Roman" w:eastAsia="Times New Roman" w:hAnsi="Times New Roman" w:cs="Times New Roman"/>
                                  <w:sz w:val="24"/>
                                  <w:szCs w:val="24"/>
                                  <w:lang w:eastAsia="it-IT"/>
                                </w:rPr>
                              </w:pPr>
                            </w:p>
                          </w:tc>
                        </w:tr>
                      </w:tbl>
                      <w:p w14:paraId="7ADCDB33" w14:textId="77777777" w:rsidR="007461BB" w:rsidRPr="007461BB" w:rsidRDefault="007461BB" w:rsidP="007461BB">
                        <w:pPr>
                          <w:spacing w:after="0" w:line="240" w:lineRule="auto"/>
                          <w:jc w:val="center"/>
                          <w:rPr>
                            <w:rFonts w:ascii="Times New Roman" w:eastAsia="Times New Roman" w:hAnsi="Times New Roman" w:cs="Times New Roman"/>
                            <w:sz w:val="24"/>
                            <w:szCs w:val="24"/>
                            <w:lang w:eastAsia="it-IT"/>
                          </w:rPr>
                        </w:pPr>
                      </w:p>
                    </w:tc>
                  </w:tr>
                </w:tbl>
                <w:p w14:paraId="6C061F74" w14:textId="77777777" w:rsidR="007461BB" w:rsidRPr="007461BB" w:rsidRDefault="007461BB" w:rsidP="007461BB">
                  <w:pPr>
                    <w:spacing w:after="0" w:line="240" w:lineRule="auto"/>
                    <w:rPr>
                      <w:rFonts w:ascii="Times New Roman" w:eastAsia="Times New Roman" w:hAnsi="Times New Roman" w:cs="Times New Roman"/>
                      <w:vanish/>
                      <w:sz w:val="24"/>
                      <w:szCs w:val="24"/>
                      <w:lang w:eastAsia="it-IT"/>
                    </w:rPr>
                  </w:pPr>
                </w:p>
                <w:tbl>
                  <w:tblPr>
                    <w:tblW w:w="5000" w:type="pct"/>
                    <w:tblCellMar>
                      <w:left w:w="0" w:type="dxa"/>
                      <w:right w:w="0" w:type="dxa"/>
                    </w:tblCellMar>
                    <w:tblLook w:val="04A0" w:firstRow="1" w:lastRow="0" w:firstColumn="1" w:lastColumn="0" w:noHBand="0" w:noVBand="1"/>
                  </w:tblPr>
                  <w:tblGrid>
                    <w:gridCol w:w="9000"/>
                  </w:tblGrid>
                  <w:tr w:rsidR="007461BB" w:rsidRPr="007461BB" w14:paraId="17487335" w14:textId="77777777">
                    <w:tc>
                      <w:tcPr>
                        <w:tcW w:w="0" w:type="auto"/>
                        <w:tcMar>
                          <w:top w:w="150" w:type="dxa"/>
                          <w:left w:w="270" w:type="dxa"/>
                          <w:bottom w:w="375" w:type="dxa"/>
                          <w:right w:w="270" w:type="dxa"/>
                        </w:tcMar>
                        <w:vAlign w:val="center"/>
                        <w:hideMark/>
                      </w:tcPr>
                      <w:tbl>
                        <w:tblPr>
                          <w:tblW w:w="5000" w:type="pct"/>
                          <w:tblBorders>
                            <w:top w:val="single" w:sz="12" w:space="0" w:color="EEEEEE"/>
                          </w:tblBorders>
                          <w:tblCellMar>
                            <w:left w:w="0" w:type="dxa"/>
                            <w:right w:w="0" w:type="dxa"/>
                          </w:tblCellMar>
                          <w:tblLook w:val="04A0" w:firstRow="1" w:lastRow="0" w:firstColumn="1" w:lastColumn="0" w:noHBand="0" w:noVBand="1"/>
                        </w:tblPr>
                        <w:tblGrid>
                          <w:gridCol w:w="8460"/>
                        </w:tblGrid>
                        <w:tr w:rsidR="007461BB" w:rsidRPr="007461BB" w14:paraId="6D4FDEED" w14:textId="77777777">
                          <w:tc>
                            <w:tcPr>
                              <w:tcW w:w="0" w:type="auto"/>
                              <w:vAlign w:val="center"/>
                              <w:hideMark/>
                            </w:tcPr>
                            <w:p w14:paraId="41F19E3A" w14:textId="77777777" w:rsidR="007461BB" w:rsidRPr="007461BB" w:rsidRDefault="007461BB" w:rsidP="007461BB">
                              <w:pPr>
                                <w:spacing w:after="0" w:line="240" w:lineRule="auto"/>
                                <w:rPr>
                                  <w:rFonts w:ascii="Times New Roman" w:eastAsia="Times New Roman" w:hAnsi="Times New Roman" w:cs="Times New Roman"/>
                                  <w:sz w:val="24"/>
                                  <w:szCs w:val="24"/>
                                  <w:lang w:eastAsia="it-IT"/>
                                </w:rPr>
                              </w:pPr>
                            </w:p>
                          </w:tc>
                        </w:tr>
                      </w:tbl>
                      <w:p w14:paraId="2C280B5B" w14:textId="77777777" w:rsidR="007461BB" w:rsidRPr="007461BB" w:rsidRDefault="007461BB" w:rsidP="007461BB">
                        <w:pPr>
                          <w:spacing w:after="0" w:line="240" w:lineRule="auto"/>
                          <w:rPr>
                            <w:rFonts w:ascii="Times New Roman" w:eastAsia="Times New Roman" w:hAnsi="Times New Roman" w:cs="Times New Roman"/>
                            <w:sz w:val="24"/>
                            <w:szCs w:val="24"/>
                            <w:lang w:eastAsia="it-IT"/>
                          </w:rPr>
                        </w:pPr>
                      </w:p>
                    </w:tc>
                  </w:tr>
                </w:tbl>
                <w:p w14:paraId="5178873A" w14:textId="77777777" w:rsidR="007461BB" w:rsidRPr="007461BB" w:rsidRDefault="007461BB" w:rsidP="007461BB">
                  <w:pPr>
                    <w:spacing w:after="0" w:line="240" w:lineRule="auto"/>
                    <w:rPr>
                      <w:rFonts w:ascii="Times New Roman" w:eastAsia="Times New Roman" w:hAnsi="Times New Roman" w:cs="Times New Roman"/>
                      <w:vanish/>
                      <w:sz w:val="24"/>
                      <w:szCs w:val="24"/>
                      <w:lang w:eastAsia="it-IT"/>
                    </w:rPr>
                  </w:pPr>
                </w:p>
                <w:tbl>
                  <w:tblPr>
                    <w:tblW w:w="5000" w:type="pct"/>
                    <w:tblCellMar>
                      <w:left w:w="0" w:type="dxa"/>
                      <w:right w:w="0" w:type="dxa"/>
                    </w:tblCellMar>
                    <w:tblLook w:val="04A0" w:firstRow="1" w:lastRow="0" w:firstColumn="1" w:lastColumn="0" w:noHBand="0" w:noVBand="1"/>
                  </w:tblPr>
                  <w:tblGrid>
                    <w:gridCol w:w="9000"/>
                  </w:tblGrid>
                  <w:tr w:rsidR="007461BB" w:rsidRPr="007461BB" w14:paraId="74713FC9"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7461BB" w:rsidRPr="007461BB" w14:paraId="5360FF92" w14:textId="77777777">
                          <w:tc>
                            <w:tcPr>
                              <w:tcW w:w="0" w:type="auto"/>
                              <w:tcMar>
                                <w:top w:w="0" w:type="dxa"/>
                                <w:left w:w="270" w:type="dxa"/>
                                <w:bottom w:w="135" w:type="dxa"/>
                                <w:right w:w="270" w:type="dxa"/>
                              </w:tcMar>
                              <w:hideMark/>
                            </w:tcPr>
                            <w:p w14:paraId="17E8A725" w14:textId="10404441" w:rsidR="007461BB" w:rsidRPr="007461BB" w:rsidRDefault="007461BB" w:rsidP="007461BB">
                              <w:pPr>
                                <w:spacing w:after="0" w:line="270" w:lineRule="atLeast"/>
                                <w:jc w:val="center"/>
                                <w:rPr>
                                  <w:rFonts w:ascii="Helvetica" w:eastAsia="Times New Roman" w:hAnsi="Helvetica" w:cs="Helvetica"/>
                                  <w:color w:val="656565"/>
                                  <w:sz w:val="18"/>
                                  <w:szCs w:val="18"/>
                                  <w:lang w:eastAsia="it-IT"/>
                                </w:rPr>
                              </w:pPr>
                              <w:r w:rsidRPr="007461BB">
                                <w:rPr>
                                  <w:rFonts w:ascii="Helvetica" w:eastAsia="Times New Roman" w:hAnsi="Helvetica" w:cs="Helvetica"/>
                                  <w:i/>
                                  <w:iCs/>
                                  <w:color w:val="656565"/>
                                  <w:sz w:val="18"/>
                                  <w:szCs w:val="18"/>
                                  <w:lang w:eastAsia="it-IT"/>
                                </w:rPr>
                                <w:t>Copyright © 2022 CEPI, All rights reserved.</w:t>
                              </w:r>
                              <w:r w:rsidRPr="007461BB">
                                <w:rPr>
                                  <w:rFonts w:ascii="Helvetica" w:eastAsia="Times New Roman" w:hAnsi="Helvetica" w:cs="Helvetica"/>
                                  <w:color w:val="656565"/>
                                  <w:sz w:val="18"/>
                                  <w:szCs w:val="18"/>
                                  <w:lang w:eastAsia="it-IT"/>
                                </w:rPr>
                                <w:br/>
                              </w:r>
                              <w:r w:rsidRPr="007461BB">
                                <w:rPr>
                                  <w:rFonts w:ascii="Helvetica" w:eastAsia="Times New Roman" w:hAnsi="Helvetica" w:cs="Helvetica"/>
                                  <w:color w:val="656565"/>
                                  <w:sz w:val="18"/>
                                  <w:szCs w:val="18"/>
                                  <w:lang w:eastAsia="it-IT"/>
                                </w:rPr>
                                <w:br/>
                              </w:r>
                            </w:p>
                          </w:tc>
                        </w:tr>
                      </w:tbl>
                      <w:p w14:paraId="4B3968AB" w14:textId="77777777" w:rsidR="007461BB" w:rsidRPr="007461BB" w:rsidRDefault="007461BB" w:rsidP="007461BB">
                        <w:pPr>
                          <w:spacing w:after="0" w:line="240" w:lineRule="auto"/>
                          <w:rPr>
                            <w:rFonts w:ascii="Times New Roman" w:eastAsia="Times New Roman" w:hAnsi="Times New Roman" w:cs="Times New Roman"/>
                            <w:sz w:val="24"/>
                            <w:szCs w:val="24"/>
                            <w:lang w:eastAsia="it-IT"/>
                          </w:rPr>
                        </w:pPr>
                      </w:p>
                    </w:tc>
                  </w:tr>
                </w:tbl>
                <w:p w14:paraId="37A8EFCA" w14:textId="77777777" w:rsidR="007461BB" w:rsidRPr="007461BB" w:rsidRDefault="007461BB" w:rsidP="007461BB">
                  <w:pPr>
                    <w:spacing w:after="0" w:line="240" w:lineRule="auto"/>
                    <w:rPr>
                      <w:rFonts w:ascii="Times New Roman" w:eastAsia="Times New Roman" w:hAnsi="Times New Roman" w:cs="Times New Roman"/>
                      <w:sz w:val="24"/>
                      <w:szCs w:val="24"/>
                      <w:lang w:eastAsia="it-IT"/>
                    </w:rPr>
                  </w:pPr>
                </w:p>
              </w:tc>
            </w:tr>
          </w:tbl>
          <w:p w14:paraId="1E0B7F66" w14:textId="77777777" w:rsidR="007461BB" w:rsidRPr="007461BB" w:rsidRDefault="007461BB" w:rsidP="007461BB">
            <w:pPr>
              <w:spacing w:after="0" w:line="240" w:lineRule="auto"/>
              <w:jc w:val="center"/>
              <w:rPr>
                <w:rFonts w:ascii="Times New Roman" w:eastAsia="Times New Roman" w:hAnsi="Times New Roman" w:cs="Times New Roman"/>
                <w:sz w:val="24"/>
                <w:szCs w:val="24"/>
                <w:lang w:eastAsia="it-IT"/>
              </w:rPr>
            </w:pPr>
          </w:p>
        </w:tc>
      </w:tr>
    </w:tbl>
    <w:p w14:paraId="31F3A101" w14:textId="77777777" w:rsidR="00090DEF" w:rsidRDefault="00090DEF"/>
    <w:sectPr w:rsidR="00090DEF">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37331"/>
    <w:multiLevelType w:val="multilevel"/>
    <w:tmpl w:val="F79495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9A5C65"/>
    <w:multiLevelType w:val="multilevel"/>
    <w:tmpl w:val="C262DF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B9C1B33"/>
    <w:multiLevelType w:val="multilevel"/>
    <w:tmpl w:val="30D0E4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0717BE9"/>
    <w:multiLevelType w:val="multilevel"/>
    <w:tmpl w:val="FADEDA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7F600F5"/>
    <w:multiLevelType w:val="multilevel"/>
    <w:tmpl w:val="BC824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3873532"/>
    <w:multiLevelType w:val="multilevel"/>
    <w:tmpl w:val="1FA090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7016451"/>
    <w:multiLevelType w:val="multilevel"/>
    <w:tmpl w:val="9D9CEB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EA30D57"/>
    <w:multiLevelType w:val="multilevel"/>
    <w:tmpl w:val="C8C014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8820CB8"/>
    <w:multiLevelType w:val="multilevel"/>
    <w:tmpl w:val="3E7A41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C86260A"/>
    <w:multiLevelType w:val="multilevel"/>
    <w:tmpl w:val="11F43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731741D"/>
    <w:multiLevelType w:val="multilevel"/>
    <w:tmpl w:val="9CC24E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83C77D7"/>
    <w:multiLevelType w:val="multilevel"/>
    <w:tmpl w:val="895AE4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05291918">
    <w:abstractNumId w:val="7"/>
  </w:num>
  <w:num w:numId="2" w16cid:durableId="53815812">
    <w:abstractNumId w:val="10"/>
  </w:num>
  <w:num w:numId="3" w16cid:durableId="102383074">
    <w:abstractNumId w:val="2"/>
  </w:num>
  <w:num w:numId="4" w16cid:durableId="885800786">
    <w:abstractNumId w:val="0"/>
  </w:num>
  <w:num w:numId="5" w16cid:durableId="1598056704">
    <w:abstractNumId w:val="3"/>
  </w:num>
  <w:num w:numId="6" w16cid:durableId="1973513627">
    <w:abstractNumId w:val="8"/>
  </w:num>
  <w:num w:numId="7" w16cid:durableId="607271475">
    <w:abstractNumId w:val="11"/>
  </w:num>
  <w:num w:numId="8" w16cid:durableId="1923054595">
    <w:abstractNumId w:val="9"/>
  </w:num>
  <w:num w:numId="9" w16cid:durableId="1377968110">
    <w:abstractNumId w:val="4"/>
  </w:num>
  <w:num w:numId="10" w16cid:durableId="717360198">
    <w:abstractNumId w:val="6"/>
  </w:num>
  <w:num w:numId="11" w16cid:durableId="381758059">
    <w:abstractNumId w:val="5"/>
  </w:num>
  <w:num w:numId="12" w16cid:durableId="32108737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61BB"/>
    <w:rsid w:val="00090DEF"/>
    <w:rsid w:val="007461B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86F5FD"/>
  <w15:chartTrackingRefBased/>
  <w15:docId w15:val="{415AE7DA-B2CE-4B2C-885B-F4BB49B806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4">
    <w:name w:val="heading 4"/>
    <w:basedOn w:val="Normale"/>
    <w:link w:val="Titolo4Carattere"/>
    <w:uiPriority w:val="9"/>
    <w:qFormat/>
    <w:rsid w:val="007461BB"/>
    <w:pPr>
      <w:spacing w:before="100" w:beforeAutospacing="1" w:after="100" w:afterAutospacing="1" w:line="240" w:lineRule="auto"/>
      <w:outlineLvl w:val="3"/>
    </w:pPr>
    <w:rPr>
      <w:rFonts w:ascii="Times New Roman" w:eastAsia="Times New Roman" w:hAnsi="Times New Roman" w:cs="Times New Roman"/>
      <w:b/>
      <w:bCs/>
      <w:sz w:val="24"/>
      <w:szCs w:val="24"/>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4Carattere">
    <w:name w:val="Titolo 4 Carattere"/>
    <w:basedOn w:val="Carpredefinitoparagrafo"/>
    <w:link w:val="Titolo4"/>
    <w:uiPriority w:val="9"/>
    <w:rsid w:val="007461BB"/>
    <w:rPr>
      <w:rFonts w:ascii="Times New Roman" w:eastAsia="Times New Roman" w:hAnsi="Times New Roman" w:cs="Times New Roman"/>
      <w:b/>
      <w:bCs/>
      <w:sz w:val="24"/>
      <w:szCs w:val="24"/>
      <w:lang w:eastAsia="it-IT"/>
    </w:rPr>
  </w:style>
  <w:style w:type="paragraph" w:customStyle="1" w:styleId="msonormal0">
    <w:name w:val="msonormal"/>
    <w:basedOn w:val="Normale"/>
    <w:rsid w:val="007461BB"/>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styleId="Collegamentoipertestuale">
    <w:name w:val="Hyperlink"/>
    <w:basedOn w:val="Carpredefinitoparagrafo"/>
    <w:uiPriority w:val="99"/>
    <w:semiHidden/>
    <w:unhideWhenUsed/>
    <w:rsid w:val="007461BB"/>
    <w:rPr>
      <w:color w:val="0000FF"/>
      <w:u w:val="single"/>
    </w:rPr>
  </w:style>
  <w:style w:type="character" w:styleId="Collegamentovisitato">
    <w:name w:val="FollowedHyperlink"/>
    <w:basedOn w:val="Carpredefinitoparagrafo"/>
    <w:uiPriority w:val="99"/>
    <w:semiHidden/>
    <w:unhideWhenUsed/>
    <w:rsid w:val="007461BB"/>
    <w:rPr>
      <w:color w:val="800080"/>
      <w:u w:val="single"/>
    </w:rPr>
  </w:style>
  <w:style w:type="paragraph" w:styleId="NormaleWeb">
    <w:name w:val="Normal (Web)"/>
    <w:basedOn w:val="Normale"/>
    <w:uiPriority w:val="99"/>
    <w:semiHidden/>
    <w:unhideWhenUsed/>
    <w:rsid w:val="007461BB"/>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styleId="Enfasigrassetto">
    <w:name w:val="Strong"/>
    <w:basedOn w:val="Carpredefinitoparagrafo"/>
    <w:uiPriority w:val="22"/>
    <w:qFormat/>
    <w:rsid w:val="007461BB"/>
    <w:rPr>
      <w:b/>
      <w:bCs/>
    </w:rPr>
  </w:style>
  <w:style w:type="character" w:styleId="Enfasicorsivo">
    <w:name w:val="Emphasis"/>
    <w:basedOn w:val="Carpredefinitoparagrafo"/>
    <w:uiPriority w:val="20"/>
    <w:qFormat/>
    <w:rsid w:val="007461B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39156925">
      <w:bodyDiv w:val="1"/>
      <w:marLeft w:val="0"/>
      <w:marRight w:val="0"/>
      <w:marTop w:val="0"/>
      <w:marBottom w:val="0"/>
      <w:divBdr>
        <w:top w:val="none" w:sz="0" w:space="0" w:color="auto"/>
        <w:left w:val="none" w:sz="0" w:space="0" w:color="auto"/>
        <w:bottom w:val="none" w:sz="0" w:space="0" w:color="auto"/>
        <w:right w:val="none" w:sz="0" w:space="0" w:color="auto"/>
      </w:divBdr>
      <w:divsChild>
        <w:div w:id="1008479699">
          <w:marLeft w:val="0"/>
          <w:marRight w:val="0"/>
          <w:marTop w:val="0"/>
          <w:marBottom w:val="0"/>
          <w:divBdr>
            <w:top w:val="none" w:sz="0" w:space="0" w:color="auto"/>
            <w:left w:val="none" w:sz="0" w:space="0" w:color="auto"/>
            <w:bottom w:val="none" w:sz="0" w:space="0" w:color="auto"/>
            <w:right w:val="none" w:sz="0" w:space="0" w:color="auto"/>
          </w:divBdr>
          <w:divsChild>
            <w:div w:id="2024742152">
              <w:marLeft w:val="0"/>
              <w:marRight w:val="0"/>
              <w:marTop w:val="0"/>
              <w:marBottom w:val="0"/>
              <w:divBdr>
                <w:top w:val="none" w:sz="0" w:space="0" w:color="auto"/>
                <w:left w:val="none" w:sz="0" w:space="0" w:color="auto"/>
                <w:bottom w:val="none" w:sz="0" w:space="0" w:color="auto"/>
                <w:right w:val="none" w:sz="0" w:space="0" w:color="auto"/>
              </w:divBdr>
            </w:div>
          </w:divsChild>
        </w:div>
        <w:div w:id="1913923404">
          <w:marLeft w:val="0"/>
          <w:marRight w:val="0"/>
          <w:marTop w:val="0"/>
          <w:marBottom w:val="0"/>
          <w:divBdr>
            <w:top w:val="none" w:sz="0" w:space="0" w:color="auto"/>
            <w:left w:val="none" w:sz="0" w:space="0" w:color="auto"/>
            <w:bottom w:val="none" w:sz="0" w:space="0" w:color="auto"/>
            <w:right w:val="none" w:sz="0" w:space="0" w:color="auto"/>
          </w:divBdr>
          <w:divsChild>
            <w:div w:id="436872608">
              <w:marLeft w:val="0"/>
              <w:marRight w:val="0"/>
              <w:marTop w:val="0"/>
              <w:marBottom w:val="0"/>
              <w:divBdr>
                <w:top w:val="none" w:sz="0" w:space="0" w:color="auto"/>
                <w:left w:val="none" w:sz="0" w:space="0" w:color="auto"/>
                <w:bottom w:val="none" w:sz="0" w:space="0" w:color="auto"/>
                <w:right w:val="none" w:sz="0" w:space="0" w:color="auto"/>
              </w:divBdr>
            </w:div>
          </w:divsChild>
        </w:div>
        <w:div w:id="1240365767">
          <w:marLeft w:val="0"/>
          <w:marRight w:val="0"/>
          <w:marTop w:val="0"/>
          <w:marBottom w:val="0"/>
          <w:divBdr>
            <w:top w:val="none" w:sz="0" w:space="0" w:color="auto"/>
            <w:left w:val="none" w:sz="0" w:space="0" w:color="auto"/>
            <w:bottom w:val="none" w:sz="0" w:space="0" w:color="auto"/>
            <w:right w:val="none" w:sz="0" w:space="0" w:color="auto"/>
          </w:divBdr>
          <w:divsChild>
            <w:div w:id="135732561">
              <w:marLeft w:val="0"/>
              <w:marRight w:val="0"/>
              <w:marTop w:val="0"/>
              <w:marBottom w:val="0"/>
              <w:divBdr>
                <w:top w:val="none" w:sz="0" w:space="0" w:color="auto"/>
                <w:left w:val="none" w:sz="0" w:space="0" w:color="auto"/>
                <w:bottom w:val="none" w:sz="0" w:space="0" w:color="auto"/>
                <w:right w:val="none" w:sz="0" w:space="0" w:color="auto"/>
              </w:divBdr>
              <w:divsChild>
                <w:div w:id="354118877">
                  <w:marLeft w:val="0"/>
                  <w:marRight w:val="0"/>
                  <w:marTop w:val="0"/>
                  <w:marBottom w:val="0"/>
                  <w:divBdr>
                    <w:top w:val="none" w:sz="0" w:space="0" w:color="auto"/>
                    <w:left w:val="none" w:sz="0" w:space="0" w:color="auto"/>
                    <w:bottom w:val="none" w:sz="0" w:space="0" w:color="auto"/>
                    <w:right w:val="none" w:sz="0" w:space="0" w:color="auto"/>
                  </w:divBdr>
                  <w:divsChild>
                    <w:div w:id="36957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1093422">
          <w:marLeft w:val="0"/>
          <w:marRight w:val="0"/>
          <w:marTop w:val="0"/>
          <w:marBottom w:val="0"/>
          <w:divBdr>
            <w:top w:val="none" w:sz="0" w:space="0" w:color="auto"/>
            <w:left w:val="none" w:sz="0" w:space="0" w:color="auto"/>
            <w:bottom w:val="none" w:sz="0" w:space="0" w:color="auto"/>
            <w:right w:val="none" w:sz="0" w:space="0" w:color="auto"/>
          </w:divBdr>
        </w:div>
        <w:div w:id="63529684">
          <w:marLeft w:val="0"/>
          <w:marRight w:val="0"/>
          <w:marTop w:val="0"/>
          <w:marBottom w:val="0"/>
          <w:divBdr>
            <w:top w:val="none" w:sz="0" w:space="0" w:color="auto"/>
            <w:left w:val="none" w:sz="0" w:space="0" w:color="auto"/>
            <w:bottom w:val="none" w:sz="0" w:space="0" w:color="auto"/>
            <w:right w:val="none" w:sz="0" w:space="0" w:color="auto"/>
          </w:divBdr>
        </w:div>
        <w:div w:id="721829167">
          <w:marLeft w:val="0"/>
          <w:marRight w:val="0"/>
          <w:marTop w:val="0"/>
          <w:marBottom w:val="0"/>
          <w:divBdr>
            <w:top w:val="none" w:sz="0" w:space="0" w:color="auto"/>
            <w:left w:val="none" w:sz="0" w:space="0" w:color="auto"/>
            <w:bottom w:val="none" w:sz="0" w:space="0" w:color="auto"/>
            <w:right w:val="none" w:sz="0" w:space="0" w:color="auto"/>
          </w:divBdr>
        </w:div>
        <w:div w:id="1545485645">
          <w:marLeft w:val="0"/>
          <w:marRight w:val="0"/>
          <w:marTop w:val="0"/>
          <w:marBottom w:val="0"/>
          <w:divBdr>
            <w:top w:val="none" w:sz="0" w:space="0" w:color="auto"/>
            <w:left w:val="none" w:sz="0" w:space="0" w:color="auto"/>
            <w:bottom w:val="none" w:sz="0" w:space="0" w:color="auto"/>
            <w:right w:val="none" w:sz="0" w:space="0" w:color="auto"/>
          </w:divBdr>
        </w:div>
        <w:div w:id="149487841">
          <w:marLeft w:val="0"/>
          <w:marRight w:val="0"/>
          <w:marTop w:val="0"/>
          <w:marBottom w:val="0"/>
          <w:divBdr>
            <w:top w:val="none" w:sz="0" w:space="0" w:color="auto"/>
            <w:left w:val="none" w:sz="0" w:space="0" w:color="auto"/>
            <w:bottom w:val="none" w:sz="0" w:space="0" w:color="auto"/>
            <w:right w:val="none" w:sz="0" w:space="0" w:color="auto"/>
          </w:divBdr>
        </w:div>
        <w:div w:id="1095327732">
          <w:marLeft w:val="0"/>
          <w:marRight w:val="0"/>
          <w:marTop w:val="0"/>
          <w:marBottom w:val="0"/>
          <w:divBdr>
            <w:top w:val="none" w:sz="0" w:space="0" w:color="auto"/>
            <w:left w:val="none" w:sz="0" w:space="0" w:color="auto"/>
            <w:bottom w:val="none" w:sz="0" w:space="0" w:color="auto"/>
            <w:right w:val="none" w:sz="0" w:space="0" w:color="auto"/>
          </w:divBdr>
        </w:div>
        <w:div w:id="69692993">
          <w:marLeft w:val="0"/>
          <w:marRight w:val="0"/>
          <w:marTop w:val="0"/>
          <w:marBottom w:val="0"/>
          <w:divBdr>
            <w:top w:val="none" w:sz="0" w:space="0" w:color="auto"/>
            <w:left w:val="none" w:sz="0" w:space="0" w:color="auto"/>
            <w:bottom w:val="none" w:sz="0" w:space="0" w:color="auto"/>
            <w:right w:val="none" w:sz="0" w:space="0" w:color="auto"/>
          </w:divBdr>
          <w:divsChild>
            <w:div w:id="1454860906">
              <w:marLeft w:val="0"/>
              <w:marRight w:val="0"/>
              <w:marTop w:val="0"/>
              <w:marBottom w:val="0"/>
              <w:divBdr>
                <w:top w:val="none" w:sz="0" w:space="0" w:color="auto"/>
                <w:left w:val="none" w:sz="0" w:space="0" w:color="auto"/>
                <w:bottom w:val="none" w:sz="0" w:space="0" w:color="auto"/>
                <w:right w:val="none" w:sz="0" w:space="0" w:color="auto"/>
              </w:divBdr>
            </w:div>
          </w:divsChild>
        </w:div>
        <w:div w:id="2103337893">
          <w:marLeft w:val="0"/>
          <w:marRight w:val="0"/>
          <w:marTop w:val="0"/>
          <w:marBottom w:val="0"/>
          <w:divBdr>
            <w:top w:val="none" w:sz="0" w:space="0" w:color="auto"/>
            <w:left w:val="none" w:sz="0" w:space="0" w:color="auto"/>
            <w:bottom w:val="none" w:sz="0" w:space="0" w:color="auto"/>
            <w:right w:val="none" w:sz="0" w:space="0" w:color="auto"/>
          </w:divBdr>
        </w:div>
        <w:div w:id="1763063476">
          <w:marLeft w:val="0"/>
          <w:marRight w:val="0"/>
          <w:marTop w:val="0"/>
          <w:marBottom w:val="0"/>
          <w:divBdr>
            <w:top w:val="none" w:sz="0" w:space="0" w:color="auto"/>
            <w:left w:val="none" w:sz="0" w:space="0" w:color="auto"/>
            <w:bottom w:val="none" w:sz="0" w:space="0" w:color="auto"/>
            <w:right w:val="none" w:sz="0" w:space="0" w:color="auto"/>
          </w:divBdr>
        </w:div>
        <w:div w:id="974604776">
          <w:marLeft w:val="0"/>
          <w:marRight w:val="0"/>
          <w:marTop w:val="0"/>
          <w:marBottom w:val="0"/>
          <w:divBdr>
            <w:top w:val="none" w:sz="0" w:space="0" w:color="auto"/>
            <w:left w:val="none" w:sz="0" w:space="0" w:color="auto"/>
            <w:bottom w:val="none" w:sz="0" w:space="0" w:color="auto"/>
            <w:right w:val="none" w:sz="0" w:space="0" w:color="auto"/>
          </w:divBdr>
          <w:divsChild>
            <w:div w:id="1254584583">
              <w:marLeft w:val="0"/>
              <w:marRight w:val="0"/>
              <w:marTop w:val="0"/>
              <w:marBottom w:val="0"/>
              <w:divBdr>
                <w:top w:val="none" w:sz="0" w:space="0" w:color="auto"/>
                <w:left w:val="none" w:sz="0" w:space="0" w:color="auto"/>
                <w:bottom w:val="none" w:sz="0" w:space="0" w:color="auto"/>
                <w:right w:val="none" w:sz="0" w:space="0" w:color="auto"/>
              </w:divBdr>
            </w:div>
          </w:divsChild>
        </w:div>
        <w:div w:id="1438525922">
          <w:marLeft w:val="0"/>
          <w:marRight w:val="0"/>
          <w:marTop w:val="0"/>
          <w:marBottom w:val="0"/>
          <w:divBdr>
            <w:top w:val="none" w:sz="0" w:space="0" w:color="auto"/>
            <w:left w:val="none" w:sz="0" w:space="0" w:color="auto"/>
            <w:bottom w:val="none" w:sz="0" w:space="0" w:color="auto"/>
            <w:right w:val="none" w:sz="0" w:space="0" w:color="auto"/>
          </w:divBdr>
        </w:div>
        <w:div w:id="104614229">
          <w:marLeft w:val="0"/>
          <w:marRight w:val="0"/>
          <w:marTop w:val="0"/>
          <w:marBottom w:val="0"/>
          <w:divBdr>
            <w:top w:val="none" w:sz="0" w:space="0" w:color="auto"/>
            <w:left w:val="none" w:sz="0" w:space="0" w:color="auto"/>
            <w:bottom w:val="none" w:sz="0" w:space="0" w:color="auto"/>
            <w:right w:val="none" w:sz="0" w:space="0" w:color="auto"/>
          </w:divBdr>
          <w:divsChild>
            <w:div w:id="1866209308">
              <w:marLeft w:val="0"/>
              <w:marRight w:val="0"/>
              <w:marTop w:val="0"/>
              <w:marBottom w:val="0"/>
              <w:divBdr>
                <w:top w:val="none" w:sz="0" w:space="0" w:color="auto"/>
                <w:left w:val="none" w:sz="0" w:space="0" w:color="auto"/>
                <w:bottom w:val="none" w:sz="0" w:space="0" w:color="auto"/>
                <w:right w:val="none" w:sz="0" w:space="0" w:color="auto"/>
              </w:divBdr>
            </w:div>
          </w:divsChild>
        </w:div>
        <w:div w:id="1763067970">
          <w:marLeft w:val="0"/>
          <w:marRight w:val="0"/>
          <w:marTop w:val="0"/>
          <w:marBottom w:val="0"/>
          <w:divBdr>
            <w:top w:val="none" w:sz="0" w:space="0" w:color="auto"/>
            <w:left w:val="none" w:sz="0" w:space="0" w:color="auto"/>
            <w:bottom w:val="none" w:sz="0" w:space="0" w:color="auto"/>
            <w:right w:val="none" w:sz="0" w:space="0" w:color="auto"/>
          </w:divBdr>
          <w:divsChild>
            <w:div w:id="17283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9e14560-9968-444c-84ba-0d9f0777935f.usrfiles.com/ugd/d9e145_554a90a2632e4e65acd0c563c7e05b6d.pdf" TargetMode="External"/><Relationship Id="rId21" Type="http://schemas.openxmlformats.org/officeDocument/2006/relationships/hyperlink" Target="https://mailchi.mp/88cf2b72c535/cepi-january-2022-newsletter-13668069?e=00eb4f9b18" TargetMode="External"/><Relationship Id="rId42" Type="http://schemas.openxmlformats.org/officeDocument/2006/relationships/hyperlink" Target="https://ec.europa.eu/commission/presscorner/detail/en/IP_22_85" TargetMode="External"/><Relationship Id="rId47" Type="http://schemas.openxmlformats.org/officeDocument/2006/relationships/hyperlink" Target="https://d9e14560-9968-444c-84ba-0d9f0777935f.usrfiles.com/ugd/d9e145_4d23736a76d44202919ed6a19debf2ce.pdf" TargetMode="External"/><Relationship Id="rId63" Type="http://schemas.openxmlformats.org/officeDocument/2006/relationships/hyperlink" Target="http://locarnofestival.ch/" TargetMode="External"/><Relationship Id="rId68" Type="http://schemas.openxmlformats.org/officeDocument/2006/relationships/hyperlink" Target="https://www.sidewalkfest.com/" TargetMode="External"/><Relationship Id="rId84" Type="http://schemas.openxmlformats.org/officeDocument/2006/relationships/hyperlink" Target="https://www.dinardfestivaldufilm.fr/en/" TargetMode="External"/><Relationship Id="rId89" Type="http://schemas.openxmlformats.org/officeDocument/2006/relationships/hyperlink" Target="https://www.igf.finances.gouv.fr/files/live/sites/igf/files/contributed/IGF%20internet/2.RapportsPublics/2022/Rapport_IGF-IGAC_concentration_medias_public1.pdf" TargetMode="External"/><Relationship Id="rId16" Type="http://schemas.openxmlformats.org/officeDocument/2006/relationships/hyperlink" Target="https://mailchi.mp/88cf2b72c535/cepi-january-2022-newsletter-13668069?e=00eb4f9b18" TargetMode="External"/><Relationship Id="rId107" Type="http://schemas.openxmlformats.org/officeDocument/2006/relationships/image" Target="media/image23.png"/><Relationship Id="rId11" Type="http://schemas.openxmlformats.org/officeDocument/2006/relationships/hyperlink" Target="https://mailchi.mp/88cf2b72c535/cepi-january-2022-newsletter-13668069?e=00eb4f9b18" TargetMode="External"/><Relationship Id="rId32" Type="http://schemas.openxmlformats.org/officeDocument/2006/relationships/hyperlink" Target="https://ec.europa.eu/atwork/applying-eu-law/infringements-proceedings/infringement_decisions/index.cfm?lang_code=EN&amp;typeOfSearch=false&amp;active_only=0&amp;noncom=0&amp;r_dossier=INFR%282021%290185&amp;decision_date_from=&amp;decision_date_to=&amp;EM=CZ&amp;title=&amp;submit=Search" TargetMode="External"/><Relationship Id="rId37" Type="http://schemas.openxmlformats.org/officeDocument/2006/relationships/hyperlink" Target="https://curia.europa.eu/juris/liste.jsf?num=C-559/20" TargetMode="External"/><Relationship Id="rId53" Type="http://schemas.openxmlformats.org/officeDocument/2006/relationships/hyperlink" Target="https://www.geocomply.com/news/new-geocomply-technology-is-first-to-combat-threat-from-hijacked-residential-ip-addresses/" TargetMode="External"/><Relationship Id="rId58" Type="http://schemas.openxmlformats.org/officeDocument/2006/relationships/hyperlink" Target="https://www.acte.be/publication/tv-vod-statement-on-network-fees/" TargetMode="External"/><Relationship Id="rId74" Type="http://schemas.openxmlformats.org/officeDocument/2006/relationships/hyperlink" Target="https://www.tiff.net/" TargetMode="External"/><Relationship Id="rId79" Type="http://schemas.openxmlformats.org/officeDocument/2006/relationships/hyperlink" Target="https://zff.com/en/home/" TargetMode="External"/><Relationship Id="rId102" Type="http://schemas.openxmlformats.org/officeDocument/2006/relationships/hyperlink" Target="https://www.filmfestivalen.no/" TargetMode="External"/><Relationship Id="rId5" Type="http://schemas.openxmlformats.org/officeDocument/2006/relationships/hyperlink" Target="https://www.cepi-producers.eu/" TargetMode="External"/><Relationship Id="rId90" Type="http://schemas.openxmlformats.org/officeDocument/2006/relationships/hyperlink" Target="https://www.culture.gouv.fr/Media/Thematiques/Industries-culturelles/Files/Rapports-et-etudes/Concentration-in-the-media-sector-in-the-digital-era-from-legal-rules-to-regulation-Executive-summary" TargetMode="External"/><Relationship Id="rId95" Type="http://schemas.openxmlformats.org/officeDocument/2006/relationships/hyperlink" Target="https://variety.com/2022/film/news/only-in-theaters-summer-movies-1235304346/" TargetMode="External"/><Relationship Id="rId22" Type="http://schemas.openxmlformats.org/officeDocument/2006/relationships/hyperlink" Target="https://mailchi.mp/88cf2b72c535/cepi-january-2022-newsletter-13668069?e=00eb4f9b18" TargetMode="External"/><Relationship Id="rId27" Type="http://schemas.openxmlformats.org/officeDocument/2006/relationships/hyperlink" Target="https://www.consilium.europa.eu/en/press/press-releases/2022/07/14/policy-programme-path-to-the-digital-decade-the-council-and-the-european-parliament-reach-a-provisional-agreement/" TargetMode="External"/><Relationship Id="rId43" Type="http://schemas.openxmlformats.org/officeDocument/2006/relationships/image" Target="media/image7.jpeg"/><Relationship Id="rId48" Type="http://schemas.openxmlformats.org/officeDocument/2006/relationships/hyperlink" Target="https://d9e14560-9968-444c-84ba-0d9f0777935f.usrfiles.com/ugd/d9e145_72480e5303034097af0ae4d1f330aa3a.pdf" TargetMode="External"/><Relationship Id="rId64" Type="http://schemas.openxmlformats.org/officeDocument/2006/relationships/hyperlink" Target="https://miff.com.au/" TargetMode="External"/><Relationship Id="rId69" Type="http://schemas.openxmlformats.org/officeDocument/2006/relationships/hyperlink" Target="https://prifest.org/" TargetMode="External"/><Relationship Id="rId80" Type="http://schemas.openxmlformats.org/officeDocument/2006/relationships/hyperlink" Target="https://www.ciffcalgary.ca/" TargetMode="External"/><Relationship Id="rId85" Type="http://schemas.openxmlformats.org/officeDocument/2006/relationships/hyperlink" Target="https://www.filmfesthamburg.de/en/" TargetMode="External"/><Relationship Id="rId12" Type="http://schemas.openxmlformats.org/officeDocument/2006/relationships/hyperlink" Target="https://mailchi.mp/88cf2b72c535/cepi-january-2022-newsletter-13668069?e=00eb4f9b18" TargetMode="External"/><Relationship Id="rId17" Type="http://schemas.openxmlformats.org/officeDocument/2006/relationships/hyperlink" Target="https://mailchi.mp/88cf2b72c535/cepi-january-2022-newsletter-13668069?e=00eb4f9b18" TargetMode="External"/><Relationship Id="rId33" Type="http://schemas.openxmlformats.org/officeDocument/2006/relationships/hyperlink" Target="https://ec.europa.eu/atwork/applying-eu-law/infringements-proceedings/infringement_decisions/index.cfm?lang_code=EN&amp;typeOfSearch=false&amp;active_only=0&amp;noncom=0&amp;r_dossier=INFR%282021%290184&amp;decision_date_from=&amp;decision_date_to=&amp;EM=CZ&amp;title=&amp;submit=Search" TargetMode="External"/><Relationship Id="rId38" Type="http://schemas.openxmlformats.org/officeDocument/2006/relationships/hyperlink" Target="https://eur-lex.europa.eu/legal-content/EN/TXT/PDF/?uri=CELEX:52018XG1221(01)" TargetMode="External"/><Relationship Id="rId59" Type="http://schemas.openxmlformats.org/officeDocument/2006/relationships/hyperlink" Target="https://www.groupem6.fr/content/uploads/2022/07/Case-team-report-ADLC.pdf" TargetMode="External"/><Relationship Id="rId103" Type="http://schemas.openxmlformats.org/officeDocument/2006/relationships/hyperlink" Target="https://www.sansebastianfestival.com/" TargetMode="External"/><Relationship Id="rId108" Type="http://schemas.openxmlformats.org/officeDocument/2006/relationships/hyperlink" Target="http://mailchimp.com/" TargetMode="External"/><Relationship Id="rId54" Type="http://schemas.openxmlformats.org/officeDocument/2006/relationships/image" Target="media/image13.jpeg"/><Relationship Id="rId70" Type="http://schemas.openxmlformats.org/officeDocument/2006/relationships/hyperlink" Target="https://www.frightfest.co.uk/" TargetMode="External"/><Relationship Id="rId75" Type="http://schemas.openxmlformats.org/officeDocument/2006/relationships/hyperlink" Target="http://www.prague-film-festival.com/" TargetMode="External"/><Relationship Id="rId91" Type="http://schemas.openxmlformats.org/officeDocument/2006/relationships/hyperlink" Target="https://rm.coe.int/iris-special-1-2022en-online-advertising/1680a744d7" TargetMode="External"/><Relationship Id="rId96" Type="http://schemas.openxmlformats.org/officeDocument/2006/relationships/hyperlink" Target="https://www.cineuropa.org/en/newsdetail/427807/" TargetMode="External"/><Relationship Id="rId1" Type="http://schemas.openxmlformats.org/officeDocument/2006/relationships/numbering" Target="numbering.xml"/><Relationship Id="rId6" Type="http://schemas.openxmlformats.org/officeDocument/2006/relationships/image" Target="media/image1.png"/><Relationship Id="rId15" Type="http://schemas.openxmlformats.org/officeDocument/2006/relationships/hyperlink" Target="https://mailchi.mp/88cf2b72c535/cepi-january-2022-newsletter-13668069?e=00eb4f9b18" TargetMode="External"/><Relationship Id="rId23" Type="http://schemas.openxmlformats.org/officeDocument/2006/relationships/image" Target="media/image2.jpeg"/><Relationship Id="rId28" Type="http://schemas.openxmlformats.org/officeDocument/2006/relationships/hyperlink" Target="https://ec.europa.eu/commission/presscorner/detail/en/IP_22_4503" TargetMode="External"/><Relationship Id="rId36" Type="http://schemas.openxmlformats.org/officeDocument/2006/relationships/hyperlink" Target="https://www.scpp.fr/Downloads/Accord%20GRM_sign%C3%A9_12052022.pdf" TargetMode="External"/><Relationship Id="rId49" Type="http://schemas.openxmlformats.org/officeDocument/2006/relationships/image" Target="media/image10.jpeg"/><Relationship Id="rId57" Type="http://schemas.openxmlformats.org/officeDocument/2006/relationships/image" Target="media/image16.jpeg"/><Relationship Id="rId106" Type="http://schemas.openxmlformats.org/officeDocument/2006/relationships/hyperlink" Target="http://www.facebook.com/" TargetMode="External"/><Relationship Id="rId10" Type="http://schemas.openxmlformats.org/officeDocument/2006/relationships/hyperlink" Target="https://mailchi.mp/88cf2b72c535/cepi-january-2022-newsletter-13668069?e=00eb4f9b18" TargetMode="External"/><Relationship Id="rId31" Type="http://schemas.openxmlformats.org/officeDocument/2006/relationships/image" Target="media/image5.jpeg"/><Relationship Id="rId44" Type="http://schemas.openxmlformats.org/officeDocument/2006/relationships/image" Target="media/image8.jpeg"/><Relationship Id="rId52" Type="http://schemas.openxmlformats.org/officeDocument/2006/relationships/image" Target="media/image12.jpeg"/><Relationship Id="rId60" Type="http://schemas.openxmlformats.org/officeDocument/2006/relationships/hyperlink" Target="https://www.bouygues.com/wp-content/uploads/2022/07/pr_proposed-tf1m6-merger_french-competition-authorithys-investigation-team-issue-report.pdf" TargetMode="External"/><Relationship Id="rId65" Type="http://schemas.openxmlformats.org/officeDocument/2006/relationships/hyperlink" Target="https://www.sff.ba/en" TargetMode="External"/><Relationship Id="rId73" Type="http://schemas.openxmlformats.org/officeDocument/2006/relationships/hyperlink" Target="https://www.festival-deauville.com/en/" TargetMode="External"/><Relationship Id="rId78" Type="http://schemas.openxmlformats.org/officeDocument/2006/relationships/hyperlink" Target="http://www.calabasasfilmfestival.com/" TargetMode="External"/><Relationship Id="rId81" Type="http://schemas.openxmlformats.org/officeDocument/2006/relationships/hyperlink" Target="https://www.outonfilm.org/" TargetMode="External"/><Relationship Id="rId86" Type="http://schemas.openxmlformats.org/officeDocument/2006/relationships/image" Target="media/image19.png"/><Relationship Id="rId94" Type="http://schemas.openxmlformats.org/officeDocument/2006/relationships/hyperlink" Target="https://www.cineuropa.org/en/newsdetail/427615/" TargetMode="External"/><Relationship Id="rId99" Type="http://schemas.openxmlformats.org/officeDocument/2006/relationships/image" Target="media/image21.jpeg"/><Relationship Id="rId101" Type="http://schemas.openxmlformats.org/officeDocument/2006/relationships/hyperlink" Target="https://www.europeanshortpitch.org/call-for-entries" TargetMode="External"/><Relationship Id="rId4" Type="http://schemas.openxmlformats.org/officeDocument/2006/relationships/webSettings" Target="webSettings.xml"/><Relationship Id="rId9" Type="http://schemas.openxmlformats.org/officeDocument/2006/relationships/hyperlink" Target="https://d9e14560-9968-444c-84ba-0d9f0777935f.usrfiles.com/ugd/d9e145_4d23736a76d44202919ed6a19debf2ce.pdf" TargetMode="External"/><Relationship Id="rId13" Type="http://schemas.openxmlformats.org/officeDocument/2006/relationships/hyperlink" Target="https://mailchi.mp/88cf2b72c535/cepi-january-2022-newsletter-13668069?e=00eb4f9b18" TargetMode="External"/><Relationship Id="rId18" Type="http://schemas.openxmlformats.org/officeDocument/2006/relationships/hyperlink" Target="https://mailchi.mp/88cf2b72c535/cepi-january-2022-newsletter-13668069?e=00eb4f9b18" TargetMode="External"/><Relationship Id="rId39" Type="http://schemas.openxmlformats.org/officeDocument/2006/relationships/hyperlink" Target="https://ec.europa.eu/commission/presscorner/detail/en/ip_21_6620" TargetMode="External"/><Relationship Id="rId109" Type="http://schemas.openxmlformats.org/officeDocument/2006/relationships/image" Target="media/image24.png"/><Relationship Id="rId34" Type="http://schemas.openxmlformats.org/officeDocument/2006/relationships/image" Target="media/image6.jpeg"/><Relationship Id="rId50" Type="http://schemas.openxmlformats.org/officeDocument/2006/relationships/hyperlink" Target="https://www.cepi-producers.eu/post/cepi-calls-for-a-fair-and-balanced-definition-for-independence-in-spain" TargetMode="External"/><Relationship Id="rId55" Type="http://schemas.openxmlformats.org/officeDocument/2006/relationships/image" Target="media/image14.jpeg"/><Relationship Id="rId76" Type="http://schemas.openxmlformats.org/officeDocument/2006/relationships/hyperlink" Target="https://www.sansebastianfestival.com/in/" TargetMode="External"/><Relationship Id="rId97" Type="http://schemas.openxmlformats.org/officeDocument/2006/relationships/hyperlink" Target="https://torrentfreak.com/127-russian-cinemas-resort-to-piracy-movie-boss-says-i-dont-blame-them-220723/" TargetMode="External"/><Relationship Id="rId104" Type="http://schemas.openxmlformats.org/officeDocument/2006/relationships/hyperlink" Target="http://www.twitter.com/" TargetMode="External"/><Relationship Id="rId7" Type="http://schemas.openxmlformats.org/officeDocument/2006/relationships/hyperlink" Target="https://docs.google.com/forms/d/e/1FAIpQLSf0nWzobymqP7RUMdY3kIiclDU5FeGnvCIqcNCt2U85hEQPwA/viewform?usp=sf_link" TargetMode="External"/><Relationship Id="rId71" Type="http://schemas.openxmlformats.org/officeDocument/2006/relationships/hyperlink" Target="https://www.newfilmmakersla.com/events/" TargetMode="External"/><Relationship Id="rId92" Type="http://schemas.openxmlformats.org/officeDocument/2006/relationships/hyperlink" Target="https://www.cnc.fr/documents/36995/1617915/Etude+-+Pourquoi+les+Fran%C3%A7ais+vont+ils+moins+souvent+au+cin%C3%A9ma.pdf/a50360fb-ac02-b86b-74c6-75fab3433af7?t=1653296035510" TargetMode="External"/><Relationship Id="rId2" Type="http://schemas.openxmlformats.org/officeDocument/2006/relationships/styles" Target="styles.xml"/><Relationship Id="rId29" Type="http://schemas.openxmlformats.org/officeDocument/2006/relationships/image" Target="media/image4.png"/><Relationship Id="rId24" Type="http://schemas.openxmlformats.org/officeDocument/2006/relationships/image" Target="media/image3.jpeg"/><Relationship Id="rId40" Type="http://schemas.openxmlformats.org/officeDocument/2006/relationships/hyperlink" Target="https://erga-online.eu/wp-content/uploads/2020/12/ERGA_Memorandum_of_Understanding_adopted_03-12-2020_l.pdf" TargetMode="External"/><Relationship Id="rId45" Type="http://schemas.openxmlformats.org/officeDocument/2006/relationships/hyperlink" Target="https://d9e14560-9968-444c-84ba-0d9f0777935f.usrfiles.com/ugd/d9e145_e105e01946c049f2ad467795be178532.pdf" TargetMode="External"/><Relationship Id="rId66" Type="http://schemas.openxmlformats.org/officeDocument/2006/relationships/hyperlink" Target="https://www.edfilmfest.org.uk/edinburgh-international-film-festival" TargetMode="External"/><Relationship Id="rId87" Type="http://schemas.openxmlformats.org/officeDocument/2006/relationships/hyperlink" Target="https://cerre.eu/wp-content/uploads/2022/07/200722_CERRE_Assessment-Paper_DataAct.pdf" TargetMode="External"/><Relationship Id="rId110" Type="http://schemas.openxmlformats.org/officeDocument/2006/relationships/fontTable" Target="fontTable.xml"/><Relationship Id="rId61" Type="http://schemas.openxmlformats.org/officeDocument/2006/relationships/image" Target="media/image17.jpeg"/><Relationship Id="rId82" Type="http://schemas.openxmlformats.org/officeDocument/2006/relationships/hyperlink" Target="https://www.newfilmmakersla.com/events/" TargetMode="External"/><Relationship Id="rId19" Type="http://schemas.openxmlformats.org/officeDocument/2006/relationships/hyperlink" Target="https://mailchi.mp/88cf2b72c535/cepi-january-2022-newsletter-13668069?e=00eb4f9b18" TargetMode="External"/><Relationship Id="rId14" Type="http://schemas.openxmlformats.org/officeDocument/2006/relationships/hyperlink" Target="https://mailchi.mp/88cf2b72c535/cepi-january-2022-newsletter-13668069?e=00eb4f9b18" TargetMode="External"/><Relationship Id="rId30" Type="http://schemas.openxmlformats.org/officeDocument/2006/relationships/hyperlink" Target="https://ec.europa.eu/info/funding-tenders/opportunities/portal/screen/opportunities/topic-details/crea-media-2022-tvonline;callCode=null;freeTextSearchKeyword=;matchWholeText=true;typeCodes=1,0;statusCodes=31094501,31094502,31094503;programmePeriod=2021%20-%202027;programCcm2Id=43251814;programDivisionCode=null;focusAreaCode=null;destination=null;mission=null;geographicalZonesCode=null;programmeDivisionProspect=null;startDateLte=null;startDateGte=null;crossCuttingPriorityCode=null;cpvCode=null;performanceOfDelivery=null;sortQuery=sortStatus;orderBy=asc;onlyTenders=false;topicListKey=topicSearchTablePageState" TargetMode="External"/><Relationship Id="rId35" Type="http://schemas.openxmlformats.org/officeDocument/2006/relationships/hyperlink" Target="https://www.legifrance.gouv.fr/jorf/id/JORFTEXT000043496429" TargetMode="External"/><Relationship Id="rId56" Type="http://schemas.openxmlformats.org/officeDocument/2006/relationships/image" Target="media/image15.jpeg"/><Relationship Id="rId77" Type="http://schemas.openxmlformats.org/officeDocument/2006/relationships/hyperlink" Target="https://hiff.fi/en/finnishfilmaffair/?gclid=Cj0KCQjw5auGBhDEARIsAFyNm9FNiKjkBC919gPMI-AylMkABWCP7MCWIA8dpJbmn-7gb5rHr0FlfF4aAmSlEALw_wcB" TargetMode="External"/><Relationship Id="rId100" Type="http://schemas.openxmlformats.org/officeDocument/2006/relationships/hyperlink" Target="https://seriesmania.com/forum/en/seriesmakers/" TargetMode="External"/><Relationship Id="rId105" Type="http://schemas.openxmlformats.org/officeDocument/2006/relationships/image" Target="media/image22.png"/><Relationship Id="rId8" Type="http://schemas.openxmlformats.org/officeDocument/2006/relationships/hyperlink" Target="https://docs.google.com/forms/d/e/1FAIpQLScxOXU6IQxE_clUAIN2M1GSUJdKyMbZHMMhbvyY9TDOOFRjXw/viewform?usp=sf_link" TargetMode="External"/><Relationship Id="rId51" Type="http://schemas.openxmlformats.org/officeDocument/2006/relationships/image" Target="media/image11.png"/><Relationship Id="rId72" Type="http://schemas.openxmlformats.org/officeDocument/2006/relationships/hyperlink" Target="https://www.labiennale.org/en/cinema/2022" TargetMode="External"/><Relationship Id="rId93" Type="http://schemas.openxmlformats.org/officeDocument/2006/relationships/hyperlink" Target="https://latestnews.upexampaper.com/uk-ireland-box-office-tracking-at-80-of-2019-levels-for-2022-news-more-news-today-live/" TargetMode="External"/><Relationship Id="rId98" Type="http://schemas.openxmlformats.org/officeDocument/2006/relationships/hyperlink" Target="https://ec.europa.eu/info/funding-tenders/opportunities/portal/screen/opportunities/topic-details/crea-media-2022-tvonline;callCode=null;freeTextSearchKeyword=;matchWholeText=true;typeCodes=1,0;statusCodes=31094501,31094502,31094503;programmePeriod=2021%20-%202027;programCcm2Id=43251814;programDivisionCode=null;focusAreaCode=null;destination=null;mission=null;geographicalZonesCode=null;programmeDivisionProspect=null;startDateLte=null;startDateGte=null;crossCuttingPriorityCode=null;cpvCode=null;performanceOfDelivery=null;sortQuery=sortStatus;orderBy=asc;onlyTenders=false;topicListKey=topicSearchTablePageState" TargetMode="External"/><Relationship Id="rId3" Type="http://schemas.openxmlformats.org/officeDocument/2006/relationships/settings" Target="settings.xml"/><Relationship Id="rId25" Type="http://schemas.openxmlformats.org/officeDocument/2006/relationships/hyperlink" Target="https://locationaustria.at/en/news/2022/07/Incentive2023.php" TargetMode="External"/><Relationship Id="rId46" Type="http://schemas.openxmlformats.org/officeDocument/2006/relationships/image" Target="media/image9.jpeg"/><Relationship Id="rId67" Type="http://schemas.openxmlformats.org/officeDocument/2006/relationships/hyperlink" Target="https://www.filmfestivalen.no/" TargetMode="External"/><Relationship Id="rId20" Type="http://schemas.openxmlformats.org/officeDocument/2006/relationships/hyperlink" Target="https://mailchi.mp/88cf2b72c535/cepi-january-2022-newsletter-13668069?e=00eb4f9b18" TargetMode="External"/><Relationship Id="rId41" Type="http://schemas.openxmlformats.org/officeDocument/2006/relationships/hyperlink" Target="https://mavise.obs.coe.int/" TargetMode="External"/><Relationship Id="rId62" Type="http://schemas.openxmlformats.org/officeDocument/2006/relationships/image" Target="media/image18.png"/><Relationship Id="rId83" Type="http://schemas.openxmlformats.org/officeDocument/2006/relationships/hyperlink" Target="https://tallgrassfilm.org/" TargetMode="External"/><Relationship Id="rId88" Type="http://schemas.openxmlformats.org/officeDocument/2006/relationships/image" Target="media/image20.jpeg"/><Relationship Id="rId111"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8186</Words>
  <Characters>46665</Characters>
  <Application>Microsoft Office Word</Application>
  <DocSecurity>0</DocSecurity>
  <Lines>388</Lines>
  <Paragraphs>109</Paragraphs>
  <ScaleCrop>false</ScaleCrop>
  <Company/>
  <LinksUpToDate>false</LinksUpToDate>
  <CharactersWithSpaces>54742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Beatrice Rossi</dc:creator>
  <cp:keywords/>
  <dc:description/>
  <cp:lastModifiedBy>Beatrice Rossi</cp:lastModifiedBy>
  <cp:revision>2</cp:revision>
  <dcterms:created xsi:type="dcterms:W3CDTF">2022-08-03T13:28:00Z</dcterms:created>
  <dcterms:modified xsi:type="dcterms:W3CDTF">2022-08-03T13:28:00Z</dcterms:modified>
</cp:coreProperties>
</file>